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4A" w:rsidRPr="001E3929" w:rsidRDefault="00C215C5" w:rsidP="00421993">
      <w:pPr>
        <w:pStyle w:val="NoSpacing"/>
        <w:jc w:val="center"/>
        <w:rPr>
          <w:rFonts w:cstheme="minorHAnsi"/>
          <w:b/>
          <w:sz w:val="28"/>
        </w:rPr>
      </w:pPr>
      <w:r>
        <w:rPr>
          <w:rFonts w:cstheme="minorHAnsi"/>
          <w:b/>
          <w:sz w:val="28"/>
        </w:rPr>
        <w:t>1</w:t>
      </w:r>
      <w:r w:rsidR="00DE30F0">
        <w:rPr>
          <w:rFonts w:cstheme="minorHAnsi"/>
          <w:b/>
          <w:sz w:val="28"/>
        </w:rPr>
        <w:t>7</w:t>
      </w:r>
      <w:r w:rsidRPr="00C215C5">
        <w:rPr>
          <w:rFonts w:cstheme="minorHAnsi"/>
          <w:b/>
          <w:sz w:val="28"/>
          <w:vertAlign w:val="superscript"/>
        </w:rPr>
        <w:t>th</w:t>
      </w:r>
      <w:r>
        <w:rPr>
          <w:rFonts w:cstheme="minorHAnsi"/>
          <w:b/>
          <w:sz w:val="28"/>
        </w:rPr>
        <w:t xml:space="preserve"> </w:t>
      </w:r>
      <w:r w:rsidR="00066C4D">
        <w:rPr>
          <w:rFonts w:cstheme="minorHAnsi"/>
          <w:b/>
          <w:sz w:val="28"/>
        </w:rPr>
        <w:t>November</w:t>
      </w:r>
      <w:r w:rsidR="007B5EED" w:rsidRPr="001E3929">
        <w:rPr>
          <w:rFonts w:cstheme="minorHAnsi"/>
          <w:b/>
          <w:sz w:val="28"/>
        </w:rPr>
        <w:t xml:space="preserve"> 2019</w:t>
      </w:r>
      <w:r w:rsidR="00A43B4A" w:rsidRPr="001E3929">
        <w:rPr>
          <w:rFonts w:cstheme="minorHAnsi"/>
          <w:b/>
          <w:sz w:val="28"/>
        </w:rPr>
        <w:t xml:space="preserve"> </w:t>
      </w:r>
      <w:r w:rsidR="00FC12F5" w:rsidRPr="001E3929">
        <w:rPr>
          <w:rFonts w:cstheme="minorHAnsi"/>
          <w:b/>
          <w:sz w:val="28"/>
        </w:rPr>
        <w:t xml:space="preserve">Pentecost </w:t>
      </w:r>
      <w:r w:rsidR="009C5635">
        <w:rPr>
          <w:rFonts w:cstheme="minorHAnsi"/>
          <w:b/>
          <w:sz w:val="28"/>
        </w:rPr>
        <w:t>2</w:t>
      </w:r>
      <w:r w:rsidR="00DE30F0">
        <w:rPr>
          <w:rFonts w:cstheme="minorHAnsi"/>
          <w:b/>
          <w:sz w:val="28"/>
        </w:rPr>
        <w:t>5</w:t>
      </w:r>
      <w:r w:rsidR="00FC12F5" w:rsidRPr="001E3929">
        <w:rPr>
          <w:rFonts w:cstheme="minorHAnsi"/>
          <w:b/>
          <w:sz w:val="28"/>
        </w:rPr>
        <w:t xml:space="preserve"> (Proper </w:t>
      </w:r>
      <w:r w:rsidR="0078324A" w:rsidRPr="001E3929">
        <w:rPr>
          <w:rFonts w:cstheme="minorHAnsi"/>
          <w:b/>
          <w:sz w:val="28"/>
        </w:rPr>
        <w:t>2</w:t>
      </w:r>
      <w:r w:rsidR="00DE30F0">
        <w:rPr>
          <w:rFonts w:cstheme="minorHAnsi"/>
          <w:b/>
          <w:sz w:val="28"/>
        </w:rPr>
        <w:t>8</w:t>
      </w:r>
      <w:r w:rsidR="00FC12F5" w:rsidRPr="001E3929">
        <w:rPr>
          <w:rFonts w:cstheme="minorHAnsi"/>
          <w:b/>
          <w:sz w:val="28"/>
        </w:rPr>
        <w:t>)</w:t>
      </w:r>
    </w:p>
    <w:p w:rsidR="0078324A" w:rsidRPr="001E3929" w:rsidRDefault="0078324A" w:rsidP="00AF4B13">
      <w:pPr>
        <w:pStyle w:val="NoSpacing"/>
        <w:rPr>
          <w:rFonts w:cstheme="minorHAnsi"/>
          <w:b/>
          <w:sz w:val="24"/>
        </w:rPr>
      </w:pPr>
    </w:p>
    <w:p w:rsidR="00A43B4A" w:rsidRPr="001E3929" w:rsidRDefault="00A43B4A" w:rsidP="00A43B4A">
      <w:pPr>
        <w:pStyle w:val="NoSpacing"/>
        <w:jc w:val="center"/>
        <w:rPr>
          <w:rFonts w:cstheme="minorHAnsi"/>
          <w:b/>
          <w:sz w:val="24"/>
        </w:rPr>
      </w:pPr>
      <w:r w:rsidRPr="001E3929">
        <w:rPr>
          <w:rFonts w:cstheme="minorHAnsi"/>
          <w:b/>
          <w:sz w:val="24"/>
        </w:rPr>
        <w:t>A short but structured service</w:t>
      </w:r>
    </w:p>
    <w:p w:rsidR="000E3CEB" w:rsidRPr="001E3929" w:rsidRDefault="000E3CEB" w:rsidP="000E3CEB">
      <w:pPr>
        <w:pStyle w:val="NoSpacing"/>
        <w:rPr>
          <w:rFonts w:cstheme="minorHAnsi"/>
          <w:i/>
        </w:rPr>
      </w:pPr>
      <w:r w:rsidRPr="001E3929">
        <w:rPr>
          <w:rFonts w:cstheme="minorHAnsi"/>
          <w:i/>
        </w:rPr>
        <w:t>(other suggestions and alternatives are below)</w:t>
      </w:r>
    </w:p>
    <w:p w:rsidR="00A43B4A" w:rsidRPr="001E3929" w:rsidRDefault="00A43B4A" w:rsidP="00A43B4A">
      <w:pPr>
        <w:pStyle w:val="NoSpacing"/>
        <w:rPr>
          <w:rFonts w:cstheme="minorHAnsi"/>
        </w:rPr>
      </w:pPr>
      <w:r w:rsidRPr="001E3929">
        <w:rPr>
          <w:rFonts w:cstheme="minorHAnsi"/>
          <w:b/>
        </w:rPr>
        <w:t>Gathering</w:t>
      </w:r>
    </w:p>
    <w:p w:rsidR="00A43B4A" w:rsidRPr="001E3929" w:rsidRDefault="002A4A40" w:rsidP="00A43B4A">
      <w:pPr>
        <w:pStyle w:val="NoSpacing"/>
        <w:ind w:left="720"/>
        <w:rPr>
          <w:rFonts w:cstheme="minorHAnsi"/>
          <w:b/>
        </w:rPr>
      </w:pPr>
      <w:r w:rsidRPr="001E3929">
        <w:rPr>
          <w:rFonts w:cstheme="minorHAnsi"/>
          <w:b/>
        </w:rPr>
        <w:t>C</w:t>
      </w:r>
      <w:r w:rsidR="008B31EC" w:rsidRPr="001E3929">
        <w:rPr>
          <w:rFonts w:cstheme="minorHAnsi"/>
          <w:b/>
        </w:rPr>
        <w:t>all to worship</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Temples shall fall and lie in ruins,</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kingdoms shall rise only to fall into oblivion.</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But the word of our God remains forever,</w:t>
      </w:r>
    </w:p>
    <w:p w:rsidR="00DE30F0" w:rsidRPr="00281071" w:rsidRDefault="00DE30F0" w:rsidP="00DE30F0">
      <w:pPr>
        <w:pStyle w:val="NoSpacing"/>
        <w:ind w:left="1440"/>
        <w:rPr>
          <w:rFonts w:cstheme="minorHAnsi"/>
          <w:b/>
          <w:color w:val="000000" w:themeColor="text1"/>
          <w:szCs w:val="24"/>
          <w:lang w:eastAsia="en-AU"/>
        </w:rPr>
      </w:pPr>
      <w:r w:rsidRPr="00281071">
        <w:rPr>
          <w:rFonts w:cstheme="minorHAnsi"/>
          <w:b/>
          <w:i/>
          <w:color w:val="000000" w:themeColor="text1"/>
          <w:szCs w:val="24"/>
          <w:lang w:eastAsia="en-AU"/>
        </w:rPr>
        <w:t>and not a hair of our head will perish.</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 xml:space="preserve">More central than the huge rock of Uluru, </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is the Creator, God of all things seen and unseen.</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 xml:space="preserve">More dependable than friend or loved one, </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is the Redeemer, the God of our salvation.</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The grace of our Lord Jesus Christ be with you all.</w:t>
      </w:r>
    </w:p>
    <w:p w:rsidR="00DE30F0" w:rsidRPr="00281071" w:rsidRDefault="00DE30F0" w:rsidP="00DE30F0">
      <w:pPr>
        <w:pStyle w:val="NoSpacing"/>
        <w:ind w:left="1440"/>
        <w:rPr>
          <w:rFonts w:cstheme="minorHAnsi"/>
          <w:b/>
          <w:color w:val="000000" w:themeColor="text1"/>
          <w:szCs w:val="24"/>
          <w:lang w:eastAsia="en-AU"/>
        </w:rPr>
      </w:pPr>
      <w:r w:rsidRPr="00281071">
        <w:rPr>
          <w:rFonts w:cstheme="minorHAnsi"/>
          <w:b/>
          <w:i/>
          <w:color w:val="000000" w:themeColor="text1"/>
          <w:szCs w:val="24"/>
          <w:lang w:eastAsia="en-AU"/>
        </w:rPr>
        <w:t>And also with you!</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Sing praises to our God who has done gloriously!</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Let this news be published in all the earth!</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Shout and sing for joy, citizens of the city of God,</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for great in our midst is the Holy One, the God of Christ</w:t>
      </w:r>
      <w:r w:rsidRPr="00281071">
        <w:rPr>
          <w:rFonts w:cstheme="minorHAnsi"/>
          <w:i/>
          <w:color w:val="000000" w:themeColor="text1"/>
          <w:szCs w:val="24"/>
          <w:lang w:eastAsia="en-AU"/>
        </w:rPr>
        <w:t xml:space="preserve"> </w:t>
      </w:r>
      <w:r w:rsidRPr="00281071">
        <w:rPr>
          <w:rFonts w:cstheme="minorHAnsi"/>
          <w:b/>
          <w:i/>
          <w:color w:val="000000" w:themeColor="text1"/>
          <w:szCs w:val="24"/>
          <w:lang w:eastAsia="en-AU"/>
        </w:rPr>
        <w:t>Jesus!</w:t>
      </w:r>
    </w:p>
    <w:p w:rsidR="008B31EC" w:rsidRPr="001E3929" w:rsidRDefault="008B31EC" w:rsidP="002C23C9">
      <w:pPr>
        <w:pStyle w:val="NoSpacing"/>
        <w:ind w:firstLine="720"/>
        <w:rPr>
          <w:rFonts w:eastAsia="Times New Roman" w:cstheme="minorHAnsi"/>
          <w:b/>
          <w:lang w:eastAsia="en-AU"/>
        </w:rPr>
      </w:pPr>
      <w:r w:rsidRPr="001E3929">
        <w:rPr>
          <w:rFonts w:eastAsia="Times New Roman" w:cstheme="minorHAnsi"/>
          <w:b/>
          <w:lang w:eastAsia="en-AU"/>
        </w:rPr>
        <w:t>Prayer of Approach</w:t>
      </w:r>
      <w:r w:rsidR="00DE30F0" w:rsidRPr="00DE30F0">
        <w:rPr>
          <w:rFonts w:cstheme="minorHAnsi"/>
          <w:i/>
          <w:color w:val="000000" w:themeColor="text1"/>
          <w:sz w:val="14"/>
          <w:szCs w:val="16"/>
          <w:lang w:eastAsia="en-AU"/>
        </w:rPr>
        <w:t xml:space="preserve"> </w:t>
      </w:r>
      <w:r w:rsidR="00DE30F0" w:rsidRPr="00281071">
        <w:rPr>
          <w:rFonts w:cstheme="minorHAnsi"/>
          <w:i/>
          <w:color w:val="000000" w:themeColor="text1"/>
          <w:sz w:val="14"/>
          <w:szCs w:val="16"/>
          <w:lang w:eastAsia="en-AU"/>
        </w:rPr>
        <w:t>From ‘Brief Prayers’ Vol 3 ©  B.D.Prewer &amp; Open Book Publishers.</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Holy, most holy Friend, God of heaven and earth, teach us to adore you without constraint, to serve you without complaint, to be in awe of you without fear, and to recognise you where you near.</w:t>
      </w:r>
      <w:r>
        <w:rPr>
          <w:rFonts w:cstheme="minorHAnsi"/>
          <w:color w:val="000000" w:themeColor="text1"/>
          <w:szCs w:val="24"/>
          <w:lang w:eastAsia="en-AU"/>
        </w:rPr>
        <w:t xml:space="preserve"> </w:t>
      </w:r>
      <w:r w:rsidRPr="00281071">
        <w:rPr>
          <w:rFonts w:cstheme="minorHAnsi"/>
          <w:color w:val="000000" w:themeColor="text1"/>
          <w:szCs w:val="24"/>
          <w:lang w:eastAsia="en-AU"/>
        </w:rPr>
        <w:t>To the praise of your name.</w:t>
      </w:r>
    </w:p>
    <w:p w:rsidR="00DE30F0" w:rsidRPr="00DE30F0" w:rsidRDefault="00DE30F0" w:rsidP="00DE30F0">
      <w:pPr>
        <w:pStyle w:val="NoSpacing"/>
        <w:ind w:left="1440"/>
        <w:rPr>
          <w:rFonts w:cstheme="minorHAnsi"/>
          <w:i/>
          <w:color w:val="000000" w:themeColor="text1"/>
          <w:szCs w:val="24"/>
          <w:lang w:eastAsia="en-AU"/>
        </w:rPr>
      </w:pPr>
      <w:r w:rsidRPr="00281071">
        <w:rPr>
          <w:rFonts w:cstheme="minorHAnsi"/>
          <w:b/>
          <w:i/>
          <w:color w:val="000000" w:themeColor="text1"/>
          <w:szCs w:val="24"/>
          <w:lang w:eastAsia="en-AU"/>
        </w:rPr>
        <w:t>Amen!</w:t>
      </w:r>
      <w:r w:rsidRPr="00281071">
        <w:rPr>
          <w:rFonts w:cstheme="minorHAnsi"/>
          <w:i/>
          <w:color w:val="000000" w:themeColor="text1"/>
          <w:szCs w:val="24"/>
          <w:lang w:eastAsia="en-AU"/>
        </w:rPr>
        <w:tab/>
      </w:r>
      <w:r w:rsidRPr="00281071">
        <w:rPr>
          <w:rFonts w:cstheme="minorHAnsi"/>
          <w:i/>
          <w:color w:val="000000" w:themeColor="text1"/>
          <w:szCs w:val="24"/>
          <w:lang w:eastAsia="en-AU"/>
        </w:rPr>
        <w:tab/>
      </w:r>
      <w:r w:rsidRPr="00281071">
        <w:rPr>
          <w:rFonts w:cstheme="minorHAnsi"/>
          <w:i/>
          <w:color w:val="000000" w:themeColor="text1"/>
          <w:szCs w:val="24"/>
          <w:lang w:eastAsia="en-AU"/>
        </w:rPr>
        <w:tab/>
      </w:r>
      <w:r w:rsidRPr="00281071">
        <w:rPr>
          <w:rFonts w:cstheme="minorHAnsi"/>
          <w:i/>
          <w:color w:val="000000" w:themeColor="text1"/>
          <w:szCs w:val="24"/>
          <w:lang w:eastAsia="en-AU"/>
        </w:rPr>
        <w:tab/>
      </w:r>
      <w:r w:rsidRPr="00281071">
        <w:rPr>
          <w:rFonts w:cstheme="minorHAnsi"/>
          <w:i/>
          <w:color w:val="000000" w:themeColor="text1"/>
          <w:szCs w:val="24"/>
          <w:lang w:eastAsia="en-AU"/>
        </w:rPr>
        <w:tab/>
      </w:r>
      <w:r>
        <w:rPr>
          <w:rFonts w:cstheme="minorHAnsi"/>
          <w:i/>
          <w:color w:val="000000" w:themeColor="text1"/>
          <w:sz w:val="14"/>
          <w:szCs w:val="16"/>
          <w:lang w:eastAsia="en-AU"/>
        </w:rPr>
        <w:tab/>
      </w:r>
      <w:r w:rsidRPr="00281071">
        <w:rPr>
          <w:rFonts w:cstheme="minorHAnsi"/>
          <w:i/>
          <w:color w:val="000000" w:themeColor="text1"/>
          <w:sz w:val="14"/>
          <w:szCs w:val="16"/>
          <w:lang w:eastAsia="en-AU"/>
        </w:rPr>
        <w:tab/>
        <w:t xml:space="preserve"> </w:t>
      </w:r>
    </w:p>
    <w:p w:rsidR="008B31EC" w:rsidRPr="001E3929" w:rsidRDefault="008B31EC" w:rsidP="00442735">
      <w:pPr>
        <w:pStyle w:val="NoSpacing"/>
        <w:ind w:left="720"/>
        <w:rPr>
          <w:rFonts w:cstheme="minorHAnsi"/>
          <w:b/>
        </w:rPr>
      </w:pPr>
      <w:r w:rsidRPr="001E3929">
        <w:rPr>
          <w:rFonts w:cstheme="minorHAnsi"/>
          <w:b/>
        </w:rPr>
        <w:t>Hymn</w:t>
      </w:r>
    </w:p>
    <w:p w:rsidR="00882A65" w:rsidRPr="001E3929" w:rsidRDefault="00A43B4A" w:rsidP="00882A65">
      <w:pPr>
        <w:pStyle w:val="NoSpacing"/>
        <w:ind w:left="720"/>
        <w:rPr>
          <w:rFonts w:cstheme="minorHAnsi"/>
          <w:b/>
        </w:rPr>
      </w:pPr>
      <w:r w:rsidRPr="001E3929">
        <w:rPr>
          <w:rFonts w:cstheme="minorHAnsi"/>
          <w:b/>
        </w:rPr>
        <w:t>Prayer of confession</w:t>
      </w:r>
      <w:r w:rsidR="004B030C" w:rsidRPr="001E3929">
        <w:rPr>
          <w:rFonts w:cstheme="minorHAnsi"/>
          <w:b/>
        </w:rPr>
        <w:t xml:space="preserve"> </w:t>
      </w:r>
      <w:r w:rsidR="00882A65">
        <w:rPr>
          <w:rFonts w:cstheme="minorHAnsi"/>
          <w:b/>
        </w:rPr>
        <w:t xml:space="preserve">and </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My friends, it is good to resign from the ‘excuses game’, and humbly confess our sins to God.</w:t>
      </w:r>
      <w:r>
        <w:rPr>
          <w:rFonts w:cstheme="minorHAnsi"/>
          <w:color w:val="000000" w:themeColor="text1"/>
          <w:szCs w:val="24"/>
          <w:lang w:eastAsia="en-AU"/>
        </w:rPr>
        <w:t xml:space="preserve"> </w:t>
      </w:r>
      <w:r w:rsidRPr="00281071">
        <w:rPr>
          <w:rFonts w:cstheme="minorHAnsi"/>
          <w:color w:val="000000" w:themeColor="text1"/>
          <w:szCs w:val="24"/>
          <w:lang w:eastAsia="en-AU"/>
        </w:rPr>
        <w:t>Let us pray.</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Loving God, we are glad that you are not put off by human silly human pride and sinfulness. We want to be honest in your presence, and need to receive for your hands either discipline or encouragement according to our individual needs.</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Some days we take three steps forward, only to slip one backwards.</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Other days we take one step forward and slip two backwards.</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 xml:space="preserve">We confess that it is easy to become discouraged, </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or to start pretending that our sins do not matter.</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 xml:space="preserve">But deep in our hearts we know they do matter, </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and we need the forgiveness and therapy which your word can give us.</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Please lift us up from shame or pretence, and make us ready to try again.</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Holy God, Saviour and Friend, we thank you that we are not ignored.</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You forgive, cleanse, affirm, strengthen and enliven our hopes.</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You lift us up, encourage us to stand straight and dare to believe</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in ourselves as your much-loved family.</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We praise you for your steadfast love. You are our peace and joy.</w:t>
      </w:r>
    </w:p>
    <w:p w:rsidR="00DE30F0" w:rsidRPr="00281071"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Through Jesus Christ our Lord.</w:t>
      </w:r>
    </w:p>
    <w:p w:rsidR="00DE30F0" w:rsidRDefault="00DE30F0" w:rsidP="00DE30F0">
      <w:pPr>
        <w:pStyle w:val="NoSpacing"/>
        <w:ind w:left="1440"/>
        <w:rPr>
          <w:rFonts w:cstheme="minorHAnsi"/>
          <w:i/>
          <w:color w:val="000000" w:themeColor="text1"/>
          <w:szCs w:val="24"/>
          <w:lang w:eastAsia="en-AU"/>
        </w:rPr>
      </w:pPr>
      <w:r w:rsidRPr="00281071">
        <w:rPr>
          <w:rFonts w:cstheme="minorHAnsi"/>
          <w:b/>
          <w:i/>
          <w:color w:val="000000" w:themeColor="text1"/>
          <w:szCs w:val="24"/>
          <w:lang w:eastAsia="en-AU"/>
        </w:rPr>
        <w:t>Amen!</w:t>
      </w:r>
    </w:p>
    <w:p w:rsidR="00DE30F0" w:rsidRDefault="00DE30F0" w:rsidP="00DE30F0">
      <w:pPr>
        <w:pStyle w:val="NoSpacing"/>
        <w:ind w:left="720"/>
        <w:rPr>
          <w:rFonts w:cstheme="minorHAnsi"/>
          <w:i/>
        </w:rPr>
      </w:pPr>
      <w:r w:rsidRPr="001E3929">
        <w:rPr>
          <w:rFonts w:cstheme="minorHAnsi"/>
          <w:b/>
        </w:rPr>
        <w:t>Word of Assurance</w:t>
      </w:r>
      <w:r w:rsidRPr="001E3929">
        <w:rPr>
          <w:rFonts w:cstheme="minorHAnsi"/>
          <w:i/>
        </w:rPr>
        <w:t xml:space="preserve"> </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People of God, we do not pray as trembling supplicants who hope to find their judge in a good mood, but as those who know the steadfast grace of our Lord Jesus Christ, the love of God, and the fellowship of the Holy Spirit. The mercies of God are new every morning. Shake off any lingering fears or doubts, and trust God utterly.</w:t>
      </w:r>
    </w:p>
    <w:p w:rsidR="00DE30F0" w:rsidRPr="00DE30F0" w:rsidRDefault="00DE30F0" w:rsidP="00DE30F0">
      <w:pPr>
        <w:pStyle w:val="NoSpacing"/>
        <w:ind w:left="1440"/>
        <w:rPr>
          <w:rFonts w:cstheme="minorHAnsi"/>
          <w:color w:val="000000" w:themeColor="text1"/>
          <w:szCs w:val="24"/>
          <w:lang w:eastAsia="en-AU"/>
        </w:rPr>
      </w:pPr>
      <w:r w:rsidRPr="00281071">
        <w:rPr>
          <w:rFonts w:cstheme="minorHAnsi"/>
          <w:b/>
          <w:i/>
          <w:color w:val="000000" w:themeColor="text1"/>
          <w:szCs w:val="24"/>
          <w:lang w:eastAsia="en-AU"/>
        </w:rPr>
        <w:t>Amen!</w:t>
      </w:r>
    </w:p>
    <w:p w:rsidR="00A43B4A" w:rsidRPr="00DE30F0" w:rsidRDefault="00A43B4A" w:rsidP="00DE30F0">
      <w:pPr>
        <w:pStyle w:val="NoSpacing"/>
        <w:rPr>
          <w:rFonts w:cstheme="minorHAnsi"/>
          <w:i/>
        </w:rPr>
      </w:pPr>
      <w:r w:rsidRPr="001E3929">
        <w:rPr>
          <w:rFonts w:cstheme="minorHAnsi"/>
          <w:i/>
        </w:rPr>
        <w:t>(often the Psalm may be used for the prayer and/or the word of grace)</w:t>
      </w:r>
    </w:p>
    <w:p w:rsidR="00A43B4A" w:rsidRPr="001E3929" w:rsidRDefault="00A43B4A" w:rsidP="00DE30F0">
      <w:pPr>
        <w:pStyle w:val="NoSpacing"/>
        <w:rPr>
          <w:rFonts w:cstheme="minorHAnsi"/>
        </w:rPr>
      </w:pPr>
      <w:r w:rsidRPr="001E3929">
        <w:rPr>
          <w:rFonts w:cstheme="minorHAnsi"/>
          <w:b/>
        </w:rPr>
        <w:t>Service of the Word</w:t>
      </w:r>
    </w:p>
    <w:p w:rsidR="00DE30F0" w:rsidRPr="00DE30F0" w:rsidRDefault="00284FC0" w:rsidP="00DE30F0">
      <w:pPr>
        <w:ind w:left="720"/>
        <w:rPr>
          <w:rFonts w:asciiTheme="minorHAnsi" w:hAnsiTheme="minorHAnsi" w:cstheme="minorHAnsi"/>
          <w:sz w:val="22"/>
          <w:szCs w:val="22"/>
        </w:rPr>
      </w:pPr>
      <w:r w:rsidRPr="00DE30F0">
        <w:rPr>
          <w:rFonts w:asciiTheme="minorHAnsi" w:hAnsiTheme="minorHAnsi" w:cstheme="minorHAnsi"/>
          <w:b/>
          <w:sz w:val="22"/>
          <w:szCs w:val="22"/>
        </w:rPr>
        <w:t xml:space="preserve">Psalm </w:t>
      </w:r>
      <w:r w:rsidR="00F93D76" w:rsidRPr="00DE30F0">
        <w:rPr>
          <w:rFonts w:asciiTheme="minorHAnsi" w:hAnsiTheme="minorHAnsi" w:cstheme="minorHAnsi"/>
          <w:b/>
          <w:sz w:val="22"/>
          <w:szCs w:val="22"/>
        </w:rPr>
        <w:t xml:space="preserve">for the day – </w:t>
      </w:r>
      <w:r w:rsidR="00DE30F0" w:rsidRPr="00DE30F0">
        <w:rPr>
          <w:rFonts w:asciiTheme="minorHAnsi" w:hAnsiTheme="minorHAnsi" w:cstheme="minorHAnsi"/>
          <w:b/>
          <w:color w:val="000000" w:themeColor="text1"/>
          <w:sz w:val="22"/>
          <w:szCs w:val="22"/>
          <w:lang w:eastAsia="en-AU"/>
        </w:rPr>
        <w:t>ISAIAH 12</w:t>
      </w:r>
      <w:r w:rsidR="00DE30F0" w:rsidRPr="00DE30F0">
        <w:rPr>
          <w:rFonts w:asciiTheme="minorHAnsi" w:hAnsiTheme="minorHAnsi" w:cstheme="minorHAnsi"/>
          <w:b/>
          <w:color w:val="000000" w:themeColor="text1"/>
          <w:sz w:val="22"/>
          <w:szCs w:val="22"/>
          <w:lang w:eastAsia="en-AU"/>
        </w:rPr>
        <w:t xml:space="preserve"> </w:t>
      </w:r>
      <w:r w:rsidR="00DE30F0" w:rsidRPr="00DE30F0">
        <w:rPr>
          <w:rFonts w:asciiTheme="minorHAnsi" w:hAnsiTheme="minorHAnsi" w:cstheme="minorHAnsi"/>
          <w:color w:val="000000" w:themeColor="text1"/>
          <w:sz w:val="22"/>
          <w:szCs w:val="22"/>
          <w:lang w:eastAsia="en-AU"/>
        </w:rPr>
        <w:tab/>
      </w:r>
      <w:r w:rsidR="00DE30F0" w:rsidRPr="00DE30F0">
        <w:rPr>
          <w:rFonts w:asciiTheme="minorHAnsi" w:hAnsiTheme="minorHAnsi" w:cstheme="minorHAnsi"/>
          <w:i/>
          <w:color w:val="000000" w:themeColor="text1"/>
          <w:sz w:val="22"/>
          <w:szCs w:val="22"/>
          <w:lang w:eastAsia="en-AU"/>
        </w:rPr>
        <w:sym w:font="Symbol" w:char="00D3"/>
      </w:r>
      <w:r w:rsidR="00DE30F0" w:rsidRPr="00DE30F0">
        <w:rPr>
          <w:rFonts w:asciiTheme="minorHAnsi" w:hAnsiTheme="minorHAnsi" w:cstheme="minorHAnsi"/>
          <w:i/>
          <w:color w:val="000000" w:themeColor="text1"/>
          <w:sz w:val="22"/>
          <w:szCs w:val="22"/>
          <w:lang w:eastAsia="en-AU"/>
        </w:rPr>
        <w:t xml:space="preserve"> B D Prewer 2000</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I will give thanks to you, wonderful God,</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ab/>
        <w:t>even for your saving anger;</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lastRenderedPageBreak/>
        <w:t>anger that has cauterised my diseases,</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ab/>
        <w:t>preparing for your soothing encouragement.</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Look everyone! God is my healing;</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ab/>
        <w:t>I trust and my fears go away.</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God, our God, is my vigour and my song;</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ab/>
        <w:t>God has become my liberation.</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Be happy! Drink from the healing wells</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ab/>
        <w:t>and you will have plenty to shout about.</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Give thanks to our loving Lord,</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ab/>
        <w:t>call upon the name that is wonderful.</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Declare the story among all nations,</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ab/>
        <w:t>tell the world that God is the greatest!</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Sing, sing, sing to God who does wonders,</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ab/>
        <w:t>broadcast your songs around the world!</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Cheer and shout for joy, all in the city of God,</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ab/>
        <w:t>for the g</w:t>
      </w:r>
      <w:bookmarkStart w:id="0" w:name="_GoBack"/>
      <w:bookmarkEnd w:id="0"/>
      <w:r w:rsidRPr="00281071">
        <w:rPr>
          <w:rFonts w:cstheme="minorHAnsi"/>
          <w:color w:val="000000" w:themeColor="text1"/>
          <w:szCs w:val="24"/>
          <w:lang w:eastAsia="en-AU"/>
        </w:rPr>
        <w:t>reatness of the Holy One is with you</w:t>
      </w:r>
    </w:p>
    <w:p w:rsidR="00A228CA" w:rsidRPr="00DE30F0" w:rsidRDefault="00A43B4A" w:rsidP="00DE30F0">
      <w:pPr>
        <w:pStyle w:val="NoSpacing"/>
        <w:ind w:left="720"/>
        <w:rPr>
          <w:rFonts w:cstheme="minorHAnsi"/>
          <w:b/>
          <w:color w:val="000000" w:themeColor="text1"/>
          <w:szCs w:val="24"/>
          <w:lang w:eastAsia="en-AU"/>
        </w:rPr>
      </w:pPr>
      <w:r w:rsidRPr="00882A65">
        <w:rPr>
          <w:rFonts w:cstheme="minorHAnsi"/>
          <w:b/>
        </w:rPr>
        <w:t>Epistle or Old Testament</w:t>
      </w:r>
      <w:r w:rsidR="00284FC0" w:rsidRPr="00882A65">
        <w:rPr>
          <w:rFonts w:cstheme="minorHAnsi"/>
          <w:b/>
        </w:rPr>
        <w:t>/alternate</w:t>
      </w:r>
      <w:r w:rsidRPr="00882A65">
        <w:rPr>
          <w:rFonts w:cstheme="minorHAnsi"/>
          <w:b/>
        </w:rPr>
        <w:t xml:space="preserve"> reading:</w:t>
      </w:r>
      <w:r w:rsidR="00F93D76" w:rsidRPr="00A228CA">
        <w:rPr>
          <w:rFonts w:cstheme="minorHAnsi"/>
        </w:rPr>
        <w:t xml:space="preserve"> </w:t>
      </w:r>
      <w:r w:rsidR="00DE30F0" w:rsidRPr="00DE30F0">
        <w:rPr>
          <w:rFonts w:cstheme="minorHAnsi"/>
          <w:b/>
          <w:color w:val="000000" w:themeColor="text1"/>
          <w:szCs w:val="24"/>
          <w:lang w:eastAsia="en-AU"/>
        </w:rPr>
        <w:t>2 Thessalonians 3: 6-13</w:t>
      </w:r>
      <w:r w:rsidR="00DE30F0">
        <w:rPr>
          <w:rFonts w:cstheme="minorHAnsi"/>
          <w:b/>
          <w:color w:val="000000" w:themeColor="text1"/>
          <w:szCs w:val="24"/>
          <w:lang w:eastAsia="en-AU"/>
        </w:rPr>
        <w:t xml:space="preserve"> or </w:t>
      </w:r>
      <w:r w:rsidR="00DE30F0" w:rsidRPr="00DE30F0">
        <w:rPr>
          <w:rFonts w:cstheme="minorHAnsi"/>
          <w:b/>
          <w:color w:val="000000" w:themeColor="text1"/>
          <w:szCs w:val="24"/>
          <w:lang w:eastAsia="en-AU"/>
        </w:rPr>
        <w:t>Isaiah 65: 17-25</w:t>
      </w:r>
    </w:p>
    <w:p w:rsidR="00841761" w:rsidRPr="00A228CA" w:rsidRDefault="00A43B4A" w:rsidP="006052E3">
      <w:pPr>
        <w:pStyle w:val="NoSpacing"/>
        <w:ind w:left="720"/>
        <w:rPr>
          <w:rFonts w:cstheme="minorHAnsi"/>
          <w:b/>
          <w:sz w:val="24"/>
        </w:rPr>
      </w:pPr>
      <w:r w:rsidRPr="001E3929">
        <w:rPr>
          <w:rFonts w:cstheme="minorHAnsi"/>
          <w:b/>
        </w:rPr>
        <w:t>Gospel reading:</w:t>
      </w:r>
      <w:r w:rsidRPr="001E3929">
        <w:rPr>
          <w:rFonts w:cstheme="minorHAnsi"/>
          <w:b/>
        </w:rPr>
        <w:tab/>
      </w:r>
      <w:r w:rsidR="00442735" w:rsidRPr="001E3929">
        <w:rPr>
          <w:rFonts w:cstheme="minorHAnsi"/>
          <w:b/>
        </w:rPr>
        <w:t xml:space="preserve"> </w:t>
      </w:r>
      <w:r w:rsidR="00D41D0B" w:rsidRPr="00A228CA">
        <w:rPr>
          <w:rFonts w:cstheme="minorHAnsi"/>
          <w:b/>
          <w:szCs w:val="20"/>
        </w:rPr>
        <w:t xml:space="preserve">Luke </w:t>
      </w:r>
      <w:r w:rsidR="00DE30F0" w:rsidRPr="00DE30F0">
        <w:rPr>
          <w:rFonts w:cstheme="minorHAnsi"/>
          <w:b/>
          <w:color w:val="000000" w:themeColor="text1"/>
          <w:szCs w:val="24"/>
          <w:lang w:eastAsia="en-AU"/>
        </w:rPr>
        <w:t>21: 5-19</w:t>
      </w:r>
    </w:p>
    <w:p w:rsidR="00A43B4A" w:rsidRPr="001E3929" w:rsidRDefault="00A43B4A" w:rsidP="006052E3">
      <w:pPr>
        <w:pStyle w:val="NoSpacing"/>
        <w:ind w:left="720"/>
        <w:rPr>
          <w:rFonts w:cstheme="minorHAnsi"/>
          <w:i/>
        </w:rPr>
      </w:pPr>
      <w:r w:rsidRPr="001E3929">
        <w:rPr>
          <w:rFonts w:cstheme="minorHAnsi"/>
          <w:b/>
        </w:rPr>
        <w:t>Short reflection and discussion</w:t>
      </w:r>
      <w:r w:rsidRPr="001E3929">
        <w:rPr>
          <w:rFonts w:cstheme="minorHAnsi"/>
        </w:rPr>
        <w:t xml:space="preserve"> </w:t>
      </w:r>
      <w:r w:rsidRPr="001E3929">
        <w:rPr>
          <w:rFonts w:cstheme="minorHAnsi"/>
          <w:i/>
        </w:rPr>
        <w:t>(see links below)</w:t>
      </w:r>
    </w:p>
    <w:p w:rsidR="00A43B4A" w:rsidRPr="001E3929" w:rsidRDefault="00A43B4A" w:rsidP="006052E3">
      <w:pPr>
        <w:pStyle w:val="NoSpacing"/>
        <w:ind w:left="720"/>
        <w:rPr>
          <w:rFonts w:cstheme="minorHAnsi"/>
        </w:rPr>
      </w:pPr>
      <w:r w:rsidRPr="001E3929">
        <w:rPr>
          <w:rFonts w:cstheme="minorHAnsi"/>
        </w:rPr>
        <w:t>(Hymn)</w:t>
      </w:r>
    </w:p>
    <w:p w:rsidR="00A43B4A" w:rsidRPr="001E3929" w:rsidRDefault="00A43B4A" w:rsidP="006052E3">
      <w:pPr>
        <w:pStyle w:val="NoSpacing"/>
        <w:ind w:left="720"/>
        <w:rPr>
          <w:rFonts w:cstheme="minorHAnsi"/>
          <w:b/>
        </w:rPr>
      </w:pPr>
      <w:r w:rsidRPr="001E3929">
        <w:rPr>
          <w:rFonts w:cstheme="minorHAnsi"/>
          <w:b/>
        </w:rPr>
        <w:t>Prayers for others</w:t>
      </w:r>
    </w:p>
    <w:p w:rsidR="0082382C" w:rsidRPr="001E3929" w:rsidRDefault="0082382C" w:rsidP="006052E3">
      <w:pPr>
        <w:pStyle w:val="NoSpacing"/>
        <w:ind w:left="1440"/>
        <w:rPr>
          <w:rFonts w:cstheme="minorHAnsi"/>
          <w:b/>
        </w:rPr>
      </w:pPr>
      <w:r w:rsidRPr="001E3929">
        <w:rPr>
          <w:rFonts w:cstheme="minorHAnsi"/>
          <w:b/>
        </w:rPr>
        <w:t>Sharing of concerns</w:t>
      </w:r>
    </w:p>
    <w:p w:rsidR="00A43B4A" w:rsidRPr="001E3929" w:rsidRDefault="00A43B4A" w:rsidP="006052E3">
      <w:pPr>
        <w:pStyle w:val="NoSpacing"/>
        <w:ind w:left="1440"/>
        <w:rPr>
          <w:rFonts w:cstheme="minorHAnsi"/>
          <w:b/>
        </w:rPr>
      </w:pPr>
      <w:r w:rsidRPr="001E3929">
        <w:rPr>
          <w:rFonts w:cstheme="minorHAnsi"/>
          <w:b/>
        </w:rPr>
        <w:t>Sharing of notices</w:t>
      </w:r>
    </w:p>
    <w:p w:rsidR="008B31EC" w:rsidRPr="00A228CA" w:rsidRDefault="00A43B4A" w:rsidP="006052E3">
      <w:pPr>
        <w:ind w:left="1440"/>
        <w:rPr>
          <w:rFonts w:asciiTheme="minorHAnsi" w:hAnsiTheme="minorHAnsi" w:cstheme="minorHAnsi"/>
        </w:rPr>
      </w:pPr>
      <w:r w:rsidRPr="00A228CA">
        <w:rPr>
          <w:rFonts w:asciiTheme="minorHAnsi" w:hAnsiTheme="minorHAnsi" w:cstheme="minorHAnsi"/>
          <w:b/>
          <w:sz w:val="22"/>
        </w:rPr>
        <w:t>Prayers</w:t>
      </w:r>
    </w:p>
    <w:p w:rsidR="00DE30F0" w:rsidRPr="00281071" w:rsidRDefault="00DE30F0" w:rsidP="00DE30F0">
      <w:pPr>
        <w:pStyle w:val="NoSpacing"/>
        <w:ind w:left="2160"/>
        <w:rPr>
          <w:rFonts w:cstheme="minorHAnsi"/>
          <w:color w:val="000000" w:themeColor="text1"/>
          <w:szCs w:val="24"/>
          <w:lang w:eastAsia="en-AU"/>
        </w:rPr>
      </w:pPr>
      <w:r w:rsidRPr="00281071">
        <w:rPr>
          <w:rFonts w:cstheme="minorHAnsi"/>
          <w:color w:val="000000" w:themeColor="text1"/>
          <w:szCs w:val="24"/>
          <w:lang w:eastAsia="en-AU"/>
        </w:rPr>
        <w:t>Lord of love and loveliness, whenever we come to say our prayers, our thoughts like to run down familiar paths, and reach out to the same familiar list of people and needs.</w:t>
      </w:r>
    </w:p>
    <w:p w:rsidR="00DE30F0" w:rsidRPr="00281071" w:rsidRDefault="00DE30F0" w:rsidP="00DE30F0">
      <w:pPr>
        <w:pStyle w:val="NoSpacing"/>
        <w:ind w:left="2160"/>
        <w:rPr>
          <w:rFonts w:cstheme="minorHAnsi"/>
          <w:color w:val="000000" w:themeColor="text1"/>
          <w:szCs w:val="24"/>
          <w:lang w:eastAsia="en-AU"/>
        </w:rPr>
      </w:pPr>
      <w:r w:rsidRPr="00281071">
        <w:rPr>
          <w:rFonts w:cstheme="minorHAnsi"/>
          <w:color w:val="000000" w:themeColor="text1"/>
          <w:szCs w:val="24"/>
          <w:lang w:eastAsia="en-AU"/>
        </w:rPr>
        <w:t>Today we pray for that same list, seeking your blessing on one and all. Please continue you redeeming work in their lives.</w:t>
      </w:r>
    </w:p>
    <w:p w:rsidR="00DE30F0" w:rsidRPr="00281071" w:rsidRDefault="00DE30F0" w:rsidP="00DE30F0">
      <w:pPr>
        <w:pStyle w:val="NoSpacing"/>
        <w:ind w:left="2160"/>
        <w:rPr>
          <w:rFonts w:cstheme="minorHAnsi"/>
          <w:color w:val="000000" w:themeColor="text1"/>
          <w:szCs w:val="24"/>
          <w:lang w:eastAsia="en-AU"/>
        </w:rPr>
      </w:pPr>
      <w:r w:rsidRPr="00281071">
        <w:rPr>
          <w:rFonts w:cstheme="minorHAnsi"/>
          <w:color w:val="000000" w:themeColor="text1"/>
          <w:szCs w:val="24"/>
          <w:lang w:eastAsia="en-AU"/>
        </w:rPr>
        <w:t>Yet we also want you to stretch our compassion to include many others who either deliberately or unintentionally neglect in our prayers.</w:t>
      </w:r>
    </w:p>
    <w:p w:rsidR="00DE30F0" w:rsidRPr="00281071" w:rsidRDefault="00DE30F0" w:rsidP="00DE30F0">
      <w:pPr>
        <w:pStyle w:val="NoSpacing"/>
        <w:ind w:left="2160"/>
        <w:rPr>
          <w:rFonts w:cstheme="minorHAnsi"/>
          <w:color w:val="000000" w:themeColor="text1"/>
          <w:szCs w:val="24"/>
          <w:lang w:eastAsia="en-AU"/>
        </w:rPr>
      </w:pPr>
      <w:r w:rsidRPr="00281071">
        <w:rPr>
          <w:rFonts w:cstheme="minorHAnsi"/>
          <w:color w:val="000000" w:themeColor="text1"/>
          <w:szCs w:val="24"/>
          <w:lang w:eastAsia="en-AU"/>
        </w:rPr>
        <w:t>We pray for our enemies, whether they be a bully at work or some huckster who tricked us financially, whether they be savage critics of the church or members of terrorist groups like El Quaeda.</w:t>
      </w:r>
    </w:p>
    <w:p w:rsidR="00DE30F0" w:rsidRPr="00CC486B" w:rsidRDefault="00DE30F0" w:rsidP="00DE30F0">
      <w:pPr>
        <w:pStyle w:val="NoSpacing"/>
        <w:ind w:left="2160"/>
        <w:rPr>
          <w:rFonts w:cstheme="minorHAnsi"/>
          <w:b/>
          <w:i/>
          <w:color w:val="000000" w:themeColor="text1"/>
          <w:szCs w:val="24"/>
          <w:lang w:eastAsia="en-AU"/>
        </w:rPr>
      </w:pPr>
      <w:r w:rsidRPr="00CC486B">
        <w:rPr>
          <w:rFonts w:cstheme="minorHAnsi"/>
          <w:b/>
          <w:i/>
          <w:color w:val="000000" w:themeColor="text1"/>
          <w:szCs w:val="24"/>
          <w:lang w:eastAsia="en-AU"/>
        </w:rPr>
        <w:t>God you are always just and merciful, not judging according to what the eye sees nor the ears hear. Look in mercy on our enemies and bless them according to their true needs this day.</w:t>
      </w:r>
    </w:p>
    <w:p w:rsidR="00DE30F0" w:rsidRPr="00281071" w:rsidRDefault="00DE30F0" w:rsidP="00DE30F0">
      <w:pPr>
        <w:pStyle w:val="NoSpacing"/>
        <w:ind w:left="2160"/>
        <w:rPr>
          <w:rFonts w:cstheme="minorHAnsi"/>
          <w:color w:val="000000" w:themeColor="text1"/>
          <w:szCs w:val="24"/>
          <w:lang w:eastAsia="en-AU"/>
        </w:rPr>
      </w:pPr>
      <w:r w:rsidRPr="00281071">
        <w:rPr>
          <w:rFonts w:cstheme="minorHAnsi"/>
          <w:color w:val="000000" w:themeColor="text1"/>
          <w:szCs w:val="24"/>
          <w:lang w:eastAsia="en-AU"/>
        </w:rPr>
        <w:t>We pray for the people who disgust us. Those who wilfully litter our parks and beaches, scrawl graffiti on our buildings, get drunk and smash shop windows or beat up a lone pedestrian.. Those who stir up racist hatred, or lust for cruel retribution rather than just punishment or rehabilitation, and the many who sit watching others suffer without lifting a  hand to help them.</w:t>
      </w:r>
    </w:p>
    <w:p w:rsidR="00DE30F0" w:rsidRPr="00CC486B" w:rsidRDefault="00DE30F0" w:rsidP="00DE30F0">
      <w:pPr>
        <w:pStyle w:val="NoSpacing"/>
        <w:ind w:left="2160"/>
        <w:rPr>
          <w:rFonts w:cstheme="minorHAnsi"/>
          <w:b/>
          <w:i/>
          <w:color w:val="000000" w:themeColor="text1"/>
          <w:szCs w:val="24"/>
          <w:lang w:eastAsia="en-AU"/>
        </w:rPr>
      </w:pPr>
      <w:r w:rsidRPr="00CC486B">
        <w:rPr>
          <w:rFonts w:cstheme="minorHAnsi"/>
          <w:b/>
          <w:i/>
          <w:color w:val="000000" w:themeColor="text1"/>
          <w:szCs w:val="24"/>
          <w:lang w:eastAsia="en-AU"/>
        </w:rPr>
        <w:t>Lord in your mercy, bless these unlikeable people, and by your Holy Spirit, work in them, and through others who are not as intolerant as us, enable them to rise above the squalor or brutishness of their ways.</w:t>
      </w:r>
    </w:p>
    <w:p w:rsidR="00DE30F0" w:rsidRPr="00281071" w:rsidRDefault="00DE30F0" w:rsidP="00DE30F0">
      <w:pPr>
        <w:pStyle w:val="NoSpacing"/>
        <w:ind w:left="2160"/>
        <w:rPr>
          <w:rFonts w:cstheme="minorHAnsi"/>
          <w:color w:val="000000" w:themeColor="text1"/>
          <w:szCs w:val="24"/>
          <w:lang w:eastAsia="en-AU"/>
        </w:rPr>
      </w:pPr>
      <w:r w:rsidRPr="00281071">
        <w:rPr>
          <w:rFonts w:cstheme="minorHAnsi"/>
          <w:color w:val="000000" w:themeColor="text1"/>
          <w:szCs w:val="24"/>
          <w:lang w:eastAsia="en-AU"/>
        </w:rPr>
        <w:t>We pray for those who are thin skinned and easily of fended. Those who are embittered characters, always rehearsing real or imagined hurts. Those  who gossip mercilessly, or who with wearisome repetition vent their anger or resentments on anyone who will listen.</w:t>
      </w:r>
    </w:p>
    <w:p w:rsidR="00DE30F0" w:rsidRPr="00CC486B" w:rsidRDefault="00DE30F0" w:rsidP="00DE30F0">
      <w:pPr>
        <w:pStyle w:val="NoSpacing"/>
        <w:ind w:left="2160"/>
        <w:rPr>
          <w:rFonts w:cstheme="minorHAnsi"/>
          <w:b/>
          <w:i/>
          <w:color w:val="000000" w:themeColor="text1"/>
          <w:szCs w:val="24"/>
          <w:lang w:eastAsia="en-AU"/>
        </w:rPr>
      </w:pPr>
      <w:r w:rsidRPr="00CC486B">
        <w:rPr>
          <w:rFonts w:cstheme="minorHAnsi"/>
          <w:b/>
          <w:i/>
          <w:color w:val="000000" w:themeColor="text1"/>
          <w:szCs w:val="24"/>
          <w:lang w:eastAsia="en-AU"/>
        </w:rPr>
        <w:t>With your patient and generous love, O God,  give them the understanding that we knowingly or unawares fail to give them, and bring them into the well being that is intended for your creatures.</w:t>
      </w:r>
    </w:p>
    <w:p w:rsidR="00DE30F0" w:rsidRPr="00281071" w:rsidRDefault="00DE30F0" w:rsidP="00DE30F0">
      <w:pPr>
        <w:pStyle w:val="NoSpacing"/>
        <w:ind w:left="2160"/>
        <w:rPr>
          <w:rFonts w:cstheme="minorHAnsi"/>
          <w:color w:val="000000" w:themeColor="text1"/>
          <w:szCs w:val="24"/>
          <w:lang w:eastAsia="en-AU"/>
        </w:rPr>
      </w:pPr>
      <w:r w:rsidRPr="00281071">
        <w:rPr>
          <w:rFonts w:cstheme="minorHAnsi"/>
          <w:color w:val="000000" w:themeColor="text1"/>
          <w:szCs w:val="24"/>
          <w:lang w:eastAsia="en-AU"/>
        </w:rPr>
        <w:t>We pray for those people of within this congregation or other churches and denominations, who annoy or frustrate us. Those whose ultra conservative or radically liberal views seem to us to be an attack on the body of Christ. Those fellow parishioners whose attitudes or habits feel to us like an insult to our Lord, and any ministers or priests whose word and deeds may make us want to leave the church in bad grace.</w:t>
      </w:r>
    </w:p>
    <w:p w:rsidR="00DE30F0" w:rsidRPr="00CC486B" w:rsidRDefault="00DE30F0" w:rsidP="00DE30F0">
      <w:pPr>
        <w:pStyle w:val="NoSpacing"/>
        <w:ind w:left="2160"/>
        <w:rPr>
          <w:rFonts w:cstheme="minorHAnsi"/>
          <w:b/>
          <w:i/>
          <w:color w:val="000000" w:themeColor="text1"/>
          <w:szCs w:val="24"/>
          <w:lang w:eastAsia="en-AU"/>
        </w:rPr>
      </w:pPr>
      <w:r w:rsidRPr="00CC486B">
        <w:rPr>
          <w:rFonts w:cstheme="minorHAnsi"/>
          <w:b/>
          <w:i/>
          <w:color w:val="000000" w:themeColor="text1"/>
          <w:szCs w:val="24"/>
          <w:lang w:eastAsia="en-AU"/>
        </w:rPr>
        <w:t>Merciful God, our Saviour and our only Judge, bless all these forgotten people who today we have deliberately brought to mind, and the many more whom we have still forgotten. Continue to surround them with that costly grace of Christ Jesus, which is the only ground on which the rest of us can dare stand before you without fear.</w:t>
      </w:r>
    </w:p>
    <w:p w:rsidR="00DE30F0" w:rsidRPr="00CC486B" w:rsidRDefault="00DE30F0" w:rsidP="00DE30F0">
      <w:pPr>
        <w:pStyle w:val="NoSpacing"/>
        <w:ind w:left="2160"/>
        <w:rPr>
          <w:rFonts w:cstheme="minorHAnsi"/>
          <w:b/>
          <w:i/>
          <w:color w:val="000000" w:themeColor="text1"/>
          <w:szCs w:val="24"/>
          <w:lang w:eastAsia="en-AU"/>
        </w:rPr>
      </w:pPr>
      <w:r w:rsidRPr="00CC486B">
        <w:rPr>
          <w:rFonts w:cstheme="minorHAnsi"/>
          <w:b/>
          <w:i/>
          <w:color w:val="000000" w:themeColor="text1"/>
          <w:szCs w:val="24"/>
          <w:lang w:eastAsia="en-AU"/>
        </w:rPr>
        <w:lastRenderedPageBreak/>
        <w:t>To you who first loved us, long before we ever thought of loving you, be all worship and honour, glory and praise, within this congregation and across all continents, seas and islands, to the far co</w:t>
      </w:r>
      <w:r>
        <w:rPr>
          <w:rFonts w:cstheme="minorHAnsi"/>
          <w:b/>
          <w:i/>
          <w:color w:val="000000" w:themeColor="text1"/>
          <w:szCs w:val="24"/>
          <w:lang w:eastAsia="en-AU"/>
        </w:rPr>
        <w:t>rners of the earth, now and for</w:t>
      </w:r>
      <w:r w:rsidRPr="00CC486B">
        <w:rPr>
          <w:rFonts w:cstheme="minorHAnsi"/>
          <w:b/>
          <w:i/>
          <w:color w:val="000000" w:themeColor="text1"/>
          <w:szCs w:val="24"/>
          <w:lang w:eastAsia="en-AU"/>
        </w:rPr>
        <w:t>eve</w:t>
      </w:r>
      <w:r>
        <w:rPr>
          <w:rFonts w:cstheme="minorHAnsi"/>
          <w:b/>
          <w:i/>
          <w:color w:val="000000" w:themeColor="text1"/>
          <w:szCs w:val="24"/>
          <w:lang w:eastAsia="en-AU"/>
        </w:rPr>
        <w:t>r</w:t>
      </w:r>
      <w:r w:rsidRPr="00CC486B">
        <w:rPr>
          <w:rFonts w:cstheme="minorHAnsi"/>
          <w:b/>
          <w:i/>
          <w:color w:val="000000" w:themeColor="text1"/>
          <w:szCs w:val="24"/>
          <w:lang w:eastAsia="en-AU"/>
        </w:rPr>
        <w:t>.</w:t>
      </w:r>
    </w:p>
    <w:p w:rsidR="00DE30F0" w:rsidRPr="00281071" w:rsidRDefault="00DE30F0" w:rsidP="00DE30F0">
      <w:pPr>
        <w:pStyle w:val="NoSpacing"/>
        <w:ind w:left="2160"/>
        <w:rPr>
          <w:rFonts w:cstheme="minorHAnsi"/>
          <w:color w:val="000000" w:themeColor="text1"/>
          <w:szCs w:val="24"/>
          <w:lang w:eastAsia="en-AU"/>
        </w:rPr>
      </w:pPr>
      <w:r w:rsidRPr="00281071">
        <w:rPr>
          <w:rFonts w:cstheme="minorHAnsi"/>
          <w:b/>
          <w:i/>
          <w:color w:val="000000" w:themeColor="text1"/>
          <w:szCs w:val="24"/>
          <w:lang w:eastAsia="en-AU"/>
        </w:rPr>
        <w:t>Amen!</w:t>
      </w:r>
    </w:p>
    <w:p w:rsidR="00A43B4A" w:rsidRPr="001E3929" w:rsidRDefault="00A43B4A" w:rsidP="00882A65">
      <w:pPr>
        <w:pStyle w:val="NoSpacing"/>
        <w:ind w:left="1440"/>
        <w:rPr>
          <w:rFonts w:cstheme="minorHAnsi"/>
          <w:b/>
        </w:rPr>
      </w:pPr>
      <w:r w:rsidRPr="001E3929">
        <w:rPr>
          <w:rFonts w:cstheme="minorHAnsi"/>
          <w:b/>
        </w:rPr>
        <w:t>Lord’s Prayer</w:t>
      </w:r>
    </w:p>
    <w:p w:rsidR="00A43B4A" w:rsidRPr="001E3929" w:rsidRDefault="00A43B4A" w:rsidP="00A43B4A">
      <w:pPr>
        <w:pStyle w:val="NoSpacing"/>
        <w:rPr>
          <w:rFonts w:cstheme="minorHAnsi"/>
        </w:rPr>
      </w:pPr>
      <w:r w:rsidRPr="001E3929">
        <w:rPr>
          <w:rFonts w:cstheme="minorHAnsi"/>
          <w:b/>
        </w:rPr>
        <w:t>Sending forth the people of God</w:t>
      </w:r>
    </w:p>
    <w:p w:rsidR="00A43B4A" w:rsidRPr="001E3929" w:rsidRDefault="00A43B4A" w:rsidP="00A43B4A">
      <w:pPr>
        <w:pStyle w:val="NoSpacing"/>
        <w:ind w:left="720"/>
        <w:rPr>
          <w:rFonts w:cstheme="minorHAnsi"/>
        </w:rPr>
      </w:pPr>
      <w:r w:rsidRPr="001E3929">
        <w:rPr>
          <w:rFonts w:cstheme="minorHAnsi"/>
          <w:b/>
        </w:rPr>
        <w:t>Offering</w:t>
      </w:r>
      <w:r w:rsidRPr="001E3929">
        <w:rPr>
          <w:rFonts w:cstheme="minorHAnsi"/>
        </w:rPr>
        <w:t xml:space="preserve"> (a sharing of our gifts and the call to bless others as we have been blessed)</w:t>
      </w:r>
    </w:p>
    <w:p w:rsidR="00A43B4A" w:rsidRPr="001E3929" w:rsidRDefault="00A43B4A" w:rsidP="00A43B4A">
      <w:pPr>
        <w:pStyle w:val="NoSpacing"/>
        <w:ind w:left="720"/>
        <w:rPr>
          <w:rFonts w:cstheme="minorHAnsi"/>
          <w:b/>
        </w:rPr>
      </w:pPr>
      <w:r w:rsidRPr="001E3929">
        <w:rPr>
          <w:rFonts w:cstheme="minorHAnsi"/>
          <w:b/>
        </w:rPr>
        <w:t>Hymn</w:t>
      </w:r>
    </w:p>
    <w:p w:rsidR="00A43B4A" w:rsidRPr="001E3929" w:rsidRDefault="001C28C5" w:rsidP="00A43B4A">
      <w:pPr>
        <w:pStyle w:val="NoSpacing"/>
        <w:ind w:left="720"/>
        <w:rPr>
          <w:rFonts w:cstheme="minorHAnsi"/>
          <w:b/>
        </w:rPr>
      </w:pPr>
      <w:r w:rsidRPr="001E3929">
        <w:rPr>
          <w:rFonts w:cstheme="minorHAnsi"/>
          <w:b/>
        </w:rPr>
        <w:t>Blessing and commissioning</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There are many tasks to be done,</w:t>
      </w:r>
    </w:p>
    <w:p w:rsidR="00DE30F0" w:rsidRPr="00CC486B" w:rsidRDefault="00DE30F0" w:rsidP="00DE30F0">
      <w:pPr>
        <w:pStyle w:val="NoSpacing"/>
        <w:ind w:left="1440"/>
        <w:rPr>
          <w:rFonts w:cstheme="minorHAnsi"/>
          <w:b/>
          <w:i/>
          <w:color w:val="000000" w:themeColor="text1"/>
          <w:szCs w:val="24"/>
          <w:lang w:eastAsia="en-AU"/>
        </w:rPr>
      </w:pPr>
      <w:r w:rsidRPr="00CC486B">
        <w:rPr>
          <w:rFonts w:cstheme="minorHAnsi"/>
          <w:b/>
          <w:i/>
          <w:color w:val="000000" w:themeColor="text1"/>
          <w:szCs w:val="24"/>
          <w:lang w:eastAsia="en-AU"/>
        </w:rPr>
        <w:t>but only one Master Craftsman of love: Jesus our Saviour.</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There are many truths to be explored,</w:t>
      </w:r>
    </w:p>
    <w:p w:rsidR="00DE30F0" w:rsidRPr="00CC486B" w:rsidRDefault="00DE30F0" w:rsidP="00DE30F0">
      <w:pPr>
        <w:pStyle w:val="NoSpacing"/>
        <w:ind w:left="1440"/>
        <w:rPr>
          <w:rFonts w:cstheme="minorHAnsi"/>
          <w:b/>
          <w:i/>
          <w:color w:val="000000" w:themeColor="text1"/>
          <w:szCs w:val="24"/>
          <w:lang w:eastAsia="en-AU"/>
        </w:rPr>
      </w:pPr>
      <w:r w:rsidRPr="00CC486B">
        <w:rPr>
          <w:rFonts w:cstheme="minorHAnsi"/>
          <w:b/>
          <w:i/>
          <w:color w:val="000000" w:themeColor="text1"/>
          <w:szCs w:val="24"/>
          <w:lang w:eastAsia="en-AU"/>
        </w:rPr>
        <w:t>but only one guiding Light: the Spirit of Truth.</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There are many channels of love,</w:t>
      </w:r>
    </w:p>
    <w:p w:rsidR="00DE30F0" w:rsidRPr="00CC486B" w:rsidRDefault="00DE30F0" w:rsidP="00DE30F0">
      <w:pPr>
        <w:pStyle w:val="NoSpacing"/>
        <w:ind w:left="1440"/>
        <w:rPr>
          <w:rFonts w:cstheme="minorHAnsi"/>
          <w:b/>
          <w:i/>
          <w:color w:val="000000" w:themeColor="text1"/>
          <w:szCs w:val="24"/>
          <w:lang w:eastAsia="en-AU"/>
        </w:rPr>
      </w:pPr>
      <w:r w:rsidRPr="00CC486B">
        <w:rPr>
          <w:rFonts w:cstheme="minorHAnsi"/>
          <w:b/>
          <w:i/>
          <w:color w:val="000000" w:themeColor="text1"/>
          <w:szCs w:val="24"/>
          <w:lang w:eastAsia="en-AU"/>
        </w:rPr>
        <w:t>but only one Living Spring: God our Eternal Friend.</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In the name of Christ Jesus, I have been given the faith to bless you.</w:t>
      </w:r>
    </w:p>
    <w:p w:rsidR="00DE30F0" w:rsidRPr="00281071" w:rsidRDefault="00DE30F0" w:rsidP="00DE30F0">
      <w:pPr>
        <w:pStyle w:val="NoSpacing"/>
        <w:ind w:left="1440"/>
        <w:rPr>
          <w:rFonts w:cstheme="minorHAnsi"/>
          <w:i/>
          <w:color w:val="000000" w:themeColor="text1"/>
          <w:szCs w:val="24"/>
          <w:lang w:eastAsia="en-AU"/>
        </w:rPr>
      </w:pPr>
      <w:r w:rsidRPr="00281071">
        <w:rPr>
          <w:rFonts w:cstheme="minorHAnsi"/>
          <w:b/>
          <w:i/>
          <w:color w:val="000000" w:themeColor="text1"/>
          <w:szCs w:val="24"/>
          <w:lang w:eastAsia="en-AU"/>
        </w:rPr>
        <w:t>Amen!</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In the name of the Holy Spirit, I have been given the faith to bless you.</w:t>
      </w:r>
    </w:p>
    <w:p w:rsidR="00DE30F0" w:rsidRPr="00281071" w:rsidRDefault="00DE30F0" w:rsidP="00DE30F0">
      <w:pPr>
        <w:pStyle w:val="NoSpacing"/>
        <w:ind w:left="1440"/>
        <w:rPr>
          <w:rFonts w:cstheme="minorHAnsi"/>
          <w:i/>
          <w:color w:val="000000" w:themeColor="text1"/>
          <w:szCs w:val="24"/>
          <w:lang w:eastAsia="en-AU"/>
        </w:rPr>
      </w:pPr>
      <w:r w:rsidRPr="00281071">
        <w:rPr>
          <w:rFonts w:cstheme="minorHAnsi"/>
          <w:b/>
          <w:i/>
          <w:color w:val="000000" w:themeColor="text1"/>
          <w:szCs w:val="24"/>
          <w:lang w:eastAsia="en-AU"/>
        </w:rPr>
        <w:t>Amen!</w:t>
      </w:r>
    </w:p>
    <w:p w:rsidR="00DE30F0" w:rsidRPr="00281071" w:rsidRDefault="00DE30F0" w:rsidP="00DE30F0">
      <w:pPr>
        <w:pStyle w:val="NoSpacing"/>
        <w:ind w:left="1440"/>
        <w:rPr>
          <w:rFonts w:cstheme="minorHAnsi"/>
          <w:color w:val="000000" w:themeColor="text1"/>
          <w:szCs w:val="24"/>
          <w:lang w:eastAsia="en-AU"/>
        </w:rPr>
      </w:pPr>
      <w:r w:rsidRPr="00281071">
        <w:rPr>
          <w:rFonts w:cstheme="minorHAnsi"/>
          <w:color w:val="000000" w:themeColor="text1"/>
          <w:szCs w:val="24"/>
          <w:lang w:eastAsia="en-AU"/>
        </w:rPr>
        <w:t>In the name of Almighty God, I have been given the faith to bless you.</w:t>
      </w:r>
    </w:p>
    <w:p w:rsidR="00DE30F0" w:rsidRDefault="00DE30F0" w:rsidP="00DE30F0">
      <w:pPr>
        <w:pStyle w:val="NoSpacing"/>
        <w:ind w:left="1440"/>
        <w:rPr>
          <w:rFonts w:cstheme="minorHAnsi"/>
          <w:b/>
          <w:i/>
          <w:color w:val="000000" w:themeColor="text1"/>
          <w:szCs w:val="24"/>
          <w:lang w:eastAsia="en-AU"/>
        </w:rPr>
      </w:pPr>
      <w:r w:rsidRPr="00281071">
        <w:rPr>
          <w:rFonts w:cstheme="minorHAnsi"/>
          <w:b/>
          <w:i/>
          <w:color w:val="000000" w:themeColor="text1"/>
          <w:szCs w:val="24"/>
          <w:lang w:eastAsia="en-AU"/>
        </w:rPr>
        <w:t>Thanks be to God. Amen!</w:t>
      </w:r>
    </w:p>
    <w:p w:rsidR="009F2044" w:rsidRPr="001E3929" w:rsidRDefault="0082382C" w:rsidP="00DE30F0">
      <w:pPr>
        <w:pStyle w:val="NoSpacing"/>
        <w:rPr>
          <w:rFonts w:cstheme="minorHAnsi"/>
        </w:rPr>
      </w:pPr>
      <w:r w:rsidRPr="001E3929">
        <w:rPr>
          <w:rFonts w:cstheme="minorHAnsi"/>
        </w:rPr>
        <w:t>*Note: all prayers and litanies</w:t>
      </w:r>
      <w:r w:rsidR="000E3CEB" w:rsidRPr="001E3929">
        <w:rPr>
          <w:rFonts w:cstheme="minorHAnsi"/>
        </w:rPr>
        <w:t xml:space="preserve"> above</w:t>
      </w:r>
      <w:r w:rsidRPr="001E3929">
        <w:rPr>
          <w:rFonts w:cstheme="minorHAnsi"/>
        </w:rPr>
        <w:t>, are courtesy ©B D Prewer</w:t>
      </w:r>
      <w:r w:rsidR="00544B20" w:rsidRPr="001E3929">
        <w:rPr>
          <w:rFonts w:cstheme="minorHAnsi"/>
        </w:rPr>
        <w:t>.</w:t>
      </w:r>
      <w:r w:rsidRPr="001E3929">
        <w:rPr>
          <w:rFonts w:cstheme="minorHAnsi"/>
        </w:rPr>
        <w:t xml:space="preserve"> </w:t>
      </w:r>
      <w:r w:rsidR="00544B20" w:rsidRPr="001E3929">
        <w:rPr>
          <w:rFonts w:cstheme="minorHAnsi"/>
        </w:rPr>
        <w:t>It was Bruce’s intention that the prayers and litanies be adapted by each user to their own situation. T</w:t>
      </w:r>
      <w:r w:rsidR="00544B20" w:rsidRPr="001E3929">
        <w:rPr>
          <w:rFonts w:eastAsia="Times New Roman" w:cstheme="minorHAnsi"/>
        </w:rPr>
        <w:t>his material can only be used for worship with acknowledgement and not otherwise reproduced without permission</w:t>
      </w:r>
      <w:r w:rsidR="00544B20" w:rsidRPr="001E3929">
        <w:rPr>
          <w:rFonts w:cstheme="minorHAnsi"/>
        </w:rPr>
        <w:t xml:space="preserve">. </w:t>
      </w:r>
      <w:r w:rsidR="000E3CEB" w:rsidRPr="001E3929">
        <w:rPr>
          <w:rFonts w:cstheme="minorHAnsi"/>
        </w:rPr>
        <w:t xml:space="preserve">Thank you to the estate of Bruce Prewer for allow us to publish his material here. </w:t>
      </w:r>
      <w:r w:rsidRPr="001E3929">
        <w:rPr>
          <w:rFonts w:cstheme="minorHAnsi"/>
        </w:rPr>
        <w:t xml:space="preserve">Contact </w:t>
      </w:r>
      <w:hyperlink r:id="rId7" w:history="1">
        <w:r w:rsidRPr="001E3929">
          <w:rPr>
            <w:rStyle w:val="Hyperlink"/>
            <w:rFonts w:cstheme="minorHAnsi"/>
          </w:rPr>
          <w:t>http://www.bruceprewer.com</w:t>
        </w:r>
      </w:hyperlink>
      <w:r w:rsidRPr="001E3929">
        <w:rPr>
          <w:rStyle w:val="Hyperlink"/>
          <w:rFonts w:cstheme="minorHAnsi"/>
          <w:color w:val="auto"/>
          <w:u w:val="none"/>
        </w:rPr>
        <w:t xml:space="preserve"> for details. </w:t>
      </w:r>
    </w:p>
    <w:p w:rsidR="009C5CF1" w:rsidRPr="001E3929" w:rsidRDefault="009C5CF1" w:rsidP="000E3CEB">
      <w:pPr>
        <w:pStyle w:val="NoSpacing"/>
        <w:rPr>
          <w:rFonts w:cstheme="minorHAnsi"/>
          <w:b/>
          <w:sz w:val="24"/>
        </w:rPr>
      </w:pPr>
    </w:p>
    <w:p w:rsidR="000E3CEB" w:rsidRPr="001E3929" w:rsidRDefault="005D2568" w:rsidP="000E3CEB">
      <w:pPr>
        <w:pStyle w:val="NoSpacing"/>
        <w:jc w:val="center"/>
        <w:rPr>
          <w:rFonts w:cstheme="minorHAnsi"/>
          <w:i/>
          <w:sz w:val="24"/>
        </w:rPr>
      </w:pPr>
      <w:r w:rsidRPr="001E3929">
        <w:rPr>
          <w:rFonts w:cstheme="minorHAnsi"/>
          <w:b/>
          <w:sz w:val="24"/>
        </w:rPr>
        <w:t>A shorter prayer service</w:t>
      </w:r>
    </w:p>
    <w:p w:rsidR="005D2568" w:rsidRPr="001E3929" w:rsidRDefault="000E3CEB" w:rsidP="000E3CEB">
      <w:pPr>
        <w:pStyle w:val="NoSpacing"/>
        <w:rPr>
          <w:rFonts w:cstheme="minorHAnsi"/>
          <w:i/>
        </w:rPr>
      </w:pPr>
      <w:r w:rsidRPr="001E3929">
        <w:rPr>
          <w:rFonts w:cstheme="minorHAnsi"/>
          <w:i/>
        </w:rPr>
        <w:t>(</w:t>
      </w:r>
      <w:r w:rsidR="005D2568" w:rsidRPr="001E3929">
        <w:rPr>
          <w:rFonts w:cstheme="minorHAnsi"/>
          <w:i/>
        </w:rPr>
        <w:t>may include some of the above material in the following format. Hymns may be included if desired and music is available</w:t>
      </w:r>
      <w:r w:rsidR="00CA0163" w:rsidRPr="001E3929">
        <w:rPr>
          <w:rFonts w:cstheme="minorHAnsi"/>
          <w:i/>
        </w:rPr>
        <w:t>)</w:t>
      </w:r>
    </w:p>
    <w:p w:rsidR="009F2044" w:rsidRPr="001E3929" w:rsidRDefault="009F2044" w:rsidP="005D2568">
      <w:pPr>
        <w:pStyle w:val="NoSpacing"/>
        <w:rPr>
          <w:rFonts w:cstheme="minorHAnsi"/>
        </w:rPr>
      </w:pPr>
    </w:p>
    <w:p w:rsidR="005D2568" w:rsidRPr="001E3929" w:rsidRDefault="005D2568" w:rsidP="005D2568">
      <w:pPr>
        <w:pStyle w:val="NoSpacing"/>
        <w:rPr>
          <w:rFonts w:cstheme="minorHAnsi"/>
        </w:rPr>
      </w:pPr>
      <w:r w:rsidRPr="001E3929">
        <w:rPr>
          <w:rFonts w:cstheme="minorHAnsi"/>
        </w:rPr>
        <w:t>Greet each other</w:t>
      </w:r>
    </w:p>
    <w:p w:rsidR="0082382C" w:rsidRPr="001E3929" w:rsidRDefault="005D2568" w:rsidP="005D2568">
      <w:pPr>
        <w:pStyle w:val="NoSpacing"/>
        <w:rPr>
          <w:rFonts w:cstheme="minorHAnsi"/>
        </w:rPr>
      </w:pPr>
      <w:r w:rsidRPr="001E3929">
        <w:rPr>
          <w:rFonts w:cstheme="minorHAnsi"/>
        </w:rPr>
        <w:t>Prayer (may include invocation, adoration, confe</w:t>
      </w:r>
      <w:r w:rsidR="0082382C" w:rsidRPr="001E3929">
        <w:rPr>
          <w:rFonts w:cstheme="minorHAnsi"/>
        </w:rPr>
        <w:t>ssion and recognition of grace)</w:t>
      </w:r>
    </w:p>
    <w:p w:rsidR="002C23C9" w:rsidRPr="001E3929" w:rsidRDefault="005D2568" w:rsidP="002C23C9">
      <w:pPr>
        <w:pStyle w:val="NoSpacing"/>
        <w:rPr>
          <w:rFonts w:cstheme="minorHAnsi"/>
          <w:lang w:eastAsia="en-AU"/>
        </w:rPr>
      </w:pPr>
      <w:r w:rsidRPr="001E3929">
        <w:rPr>
          <w:rFonts w:cstheme="minorHAnsi"/>
        </w:rPr>
        <w:t>Reading:</w:t>
      </w:r>
      <w:r w:rsidRPr="001E3929">
        <w:rPr>
          <w:rFonts w:cstheme="minorHAnsi"/>
        </w:rPr>
        <w:tab/>
      </w:r>
      <w:r w:rsidR="00C03B34" w:rsidRPr="001E3929">
        <w:rPr>
          <w:rFonts w:cstheme="minorHAnsi"/>
        </w:rPr>
        <w:t>Psalm</w:t>
      </w:r>
      <w:r w:rsidR="00DE30F0">
        <w:rPr>
          <w:rFonts w:cstheme="minorHAnsi"/>
        </w:rPr>
        <w:t>: Isaiah 12</w:t>
      </w:r>
      <w:r w:rsidR="00882A65">
        <w:rPr>
          <w:rFonts w:cstheme="minorHAnsi"/>
        </w:rPr>
        <w:t xml:space="preserve"> </w:t>
      </w:r>
      <w:r w:rsidR="00066C4D">
        <w:rPr>
          <w:rFonts w:cstheme="minorHAnsi"/>
        </w:rPr>
        <w:t xml:space="preserve"> </w:t>
      </w:r>
    </w:p>
    <w:p w:rsidR="005D2568" w:rsidRPr="001E3929" w:rsidRDefault="005D2568" w:rsidP="005D2568">
      <w:pPr>
        <w:pStyle w:val="NoSpacing"/>
        <w:rPr>
          <w:rFonts w:cstheme="minorHAnsi"/>
        </w:rPr>
      </w:pPr>
      <w:r w:rsidRPr="001E3929">
        <w:rPr>
          <w:rFonts w:cstheme="minorHAnsi"/>
        </w:rPr>
        <w:t>Gospel reading:</w:t>
      </w:r>
      <w:r w:rsidRPr="001E3929">
        <w:rPr>
          <w:rFonts w:cstheme="minorHAnsi"/>
        </w:rPr>
        <w:tab/>
      </w:r>
      <w:r w:rsidR="00442735" w:rsidRPr="001E3929">
        <w:rPr>
          <w:rFonts w:eastAsia="Times New Roman" w:cstheme="minorHAnsi"/>
          <w:lang w:eastAsia="en-AU"/>
        </w:rPr>
        <w:t xml:space="preserve"> </w:t>
      </w:r>
      <w:r w:rsidR="00944BDE" w:rsidRPr="001E3929">
        <w:rPr>
          <w:rFonts w:eastAsia="Times New Roman" w:cstheme="minorHAnsi"/>
          <w:lang w:eastAsia="en-AU"/>
        </w:rPr>
        <w:t xml:space="preserve"> </w:t>
      </w:r>
      <w:r w:rsidR="00F31081" w:rsidRPr="001E3929">
        <w:rPr>
          <w:rFonts w:eastAsia="Times New Roman" w:cstheme="minorHAnsi"/>
          <w:lang w:eastAsia="en-AU"/>
        </w:rPr>
        <w:t xml:space="preserve"> </w:t>
      </w:r>
      <w:r w:rsidR="00F31081" w:rsidRPr="001E3929">
        <w:rPr>
          <w:rFonts w:cstheme="minorHAnsi"/>
        </w:rPr>
        <w:t xml:space="preserve"> </w:t>
      </w:r>
      <w:r w:rsidR="002C23C9" w:rsidRPr="001E3929">
        <w:rPr>
          <w:rFonts w:cstheme="minorHAnsi"/>
        </w:rPr>
        <w:t>Luke</w:t>
      </w:r>
      <w:r w:rsidR="002C23C9" w:rsidRPr="00DE30F0">
        <w:rPr>
          <w:rFonts w:cstheme="minorHAnsi"/>
        </w:rPr>
        <w:t xml:space="preserve"> </w:t>
      </w:r>
      <w:r w:rsidR="00DE30F0" w:rsidRPr="00DE30F0">
        <w:rPr>
          <w:rFonts w:cstheme="minorHAnsi"/>
          <w:color w:val="000000" w:themeColor="text1"/>
          <w:szCs w:val="24"/>
          <w:lang w:eastAsia="en-AU"/>
        </w:rPr>
        <w:t>21: 5-19</w:t>
      </w:r>
    </w:p>
    <w:p w:rsidR="005D2568" w:rsidRPr="001E3929" w:rsidRDefault="005D2568" w:rsidP="005D2568">
      <w:pPr>
        <w:pStyle w:val="NoSpacing"/>
        <w:rPr>
          <w:rFonts w:cstheme="minorHAnsi"/>
        </w:rPr>
      </w:pPr>
      <w:r w:rsidRPr="001E3929">
        <w:rPr>
          <w:rFonts w:cstheme="minorHAnsi"/>
        </w:rPr>
        <w:t>Sharing and discussion of the readings</w:t>
      </w:r>
    </w:p>
    <w:p w:rsidR="005D2568" w:rsidRPr="001E3929" w:rsidRDefault="005D2568" w:rsidP="005D2568">
      <w:pPr>
        <w:pStyle w:val="NoSpacing"/>
        <w:rPr>
          <w:rFonts w:cstheme="minorHAnsi"/>
        </w:rPr>
      </w:pPr>
      <w:r w:rsidRPr="001E3929">
        <w:rPr>
          <w:rFonts w:cstheme="minorHAnsi"/>
        </w:rPr>
        <w:t>Sharing of concerns</w:t>
      </w:r>
    </w:p>
    <w:p w:rsidR="005D2568" w:rsidRPr="001E3929" w:rsidRDefault="005D2568" w:rsidP="005D2568">
      <w:pPr>
        <w:pStyle w:val="NoSpacing"/>
        <w:rPr>
          <w:rFonts w:cstheme="minorHAnsi"/>
        </w:rPr>
      </w:pPr>
      <w:r w:rsidRPr="001E3929">
        <w:rPr>
          <w:rFonts w:cstheme="minorHAnsi"/>
        </w:rPr>
        <w:t>Prayers for others (see above, may involve one or several people praying; may involve the use of symbolic actions as part of the prayers)</w:t>
      </w:r>
    </w:p>
    <w:p w:rsidR="005D2568" w:rsidRPr="001E3929" w:rsidRDefault="005D2568" w:rsidP="005D2568">
      <w:pPr>
        <w:pStyle w:val="NoSpacing"/>
        <w:rPr>
          <w:rFonts w:cstheme="minorHAnsi"/>
        </w:rPr>
      </w:pPr>
      <w:r w:rsidRPr="001E3929">
        <w:rPr>
          <w:rFonts w:cstheme="minorHAnsi"/>
        </w:rPr>
        <w:t>(Conclude with the Lord’s Prayer)</w:t>
      </w:r>
    </w:p>
    <w:p w:rsidR="005D2568" w:rsidRPr="001E3929" w:rsidRDefault="005D2568" w:rsidP="005D2568">
      <w:pPr>
        <w:pStyle w:val="NoSpacing"/>
        <w:rPr>
          <w:rFonts w:cstheme="minorHAnsi"/>
        </w:rPr>
      </w:pPr>
      <w:r w:rsidRPr="001E3929">
        <w:rPr>
          <w:rFonts w:cstheme="minorHAnsi"/>
        </w:rPr>
        <w:t xml:space="preserve">Blessing </w:t>
      </w:r>
    </w:p>
    <w:p w:rsidR="005D2568" w:rsidRPr="001E3929" w:rsidRDefault="005D2568" w:rsidP="005D2568">
      <w:pPr>
        <w:pStyle w:val="NoSpacing"/>
        <w:rPr>
          <w:rFonts w:cstheme="minorHAnsi"/>
        </w:rPr>
      </w:pPr>
    </w:p>
    <w:p w:rsidR="00A43B4A" w:rsidRPr="001E3929" w:rsidRDefault="00A43B4A" w:rsidP="00A43B4A">
      <w:pPr>
        <w:pStyle w:val="NoSpacing"/>
        <w:rPr>
          <w:rFonts w:cstheme="minorHAnsi"/>
          <w:b/>
          <w:i/>
        </w:rPr>
      </w:pPr>
      <w:r w:rsidRPr="001E3929">
        <w:rPr>
          <w:rFonts w:cstheme="minorHAnsi"/>
          <w:b/>
          <w:i/>
        </w:rPr>
        <w:t>Howard Wallace suggests</w:t>
      </w:r>
      <w:r w:rsidR="0082382C" w:rsidRPr="001E3929">
        <w:rPr>
          <w:rFonts w:cstheme="minorHAnsi"/>
          <w:b/>
          <w:i/>
        </w:rPr>
        <w:t xml:space="preserve"> </w:t>
      </w:r>
      <w:r w:rsidR="0082382C" w:rsidRPr="001E3929">
        <w:rPr>
          <w:rFonts w:cstheme="minorHAnsi"/>
          <w:i/>
        </w:rPr>
        <w:t>(see</w:t>
      </w:r>
      <w:r w:rsidRPr="001E3929">
        <w:rPr>
          <w:rFonts w:cstheme="minorHAnsi"/>
          <w:b/>
          <w:i/>
        </w:rPr>
        <w:t>:</w:t>
      </w:r>
      <w:r w:rsidR="0082382C" w:rsidRPr="001E3929">
        <w:rPr>
          <w:rFonts w:cstheme="minorHAnsi"/>
          <w:b/>
          <w:i/>
        </w:rPr>
        <w:t xml:space="preserve"> </w:t>
      </w:r>
      <w:hyperlink r:id="rId8" w:history="1">
        <w:r w:rsidR="000B382F" w:rsidRPr="001E3929">
          <w:rPr>
            <w:rStyle w:val="Hyperlink"/>
            <w:rFonts w:cstheme="minorHAnsi"/>
            <w:i/>
          </w:rPr>
          <w:t>http://hwallace.unitingchurch.org.au/</w:t>
        </w:r>
      </w:hyperlink>
      <w:r w:rsidR="0082382C" w:rsidRPr="001E3929">
        <w:rPr>
          <w:rFonts w:cstheme="minorHAnsi"/>
          <w:i/>
        </w:rPr>
        <w:t>)</w:t>
      </w:r>
      <w:r w:rsidR="000B382F" w:rsidRPr="001E3929">
        <w:rPr>
          <w:rFonts w:cstheme="minorHAnsi"/>
          <w:i/>
        </w:rPr>
        <w:t xml:space="preserve"> </w:t>
      </w:r>
    </w:p>
    <w:p w:rsidR="00DE30F0" w:rsidRPr="003D3966" w:rsidRDefault="00DE30F0" w:rsidP="00DE30F0">
      <w:pPr>
        <w:pStyle w:val="NoSpacing"/>
        <w:rPr>
          <w:rFonts w:eastAsia="Times New Roman" w:cs="Times New Roman"/>
          <w:lang w:eastAsia="en-AU"/>
        </w:rPr>
      </w:pPr>
      <w:r w:rsidRPr="003D3966">
        <w:rPr>
          <w:rFonts w:eastAsia="Times New Roman" w:cs="Times New Roman"/>
          <w:lang w:eastAsia="en-AU"/>
        </w:rPr>
        <w:t>Verses 5-6 make an excellent </w:t>
      </w:r>
      <w:r w:rsidRPr="003D3966">
        <w:rPr>
          <w:rFonts w:eastAsia="Times New Roman" w:cs="Times New Roman"/>
          <w:b/>
          <w:bCs/>
          <w:lang w:eastAsia="en-AU"/>
        </w:rPr>
        <w:t>call to worship</w:t>
      </w:r>
      <w:r w:rsidRPr="003D3966">
        <w:rPr>
          <w:rFonts w:eastAsia="Times New Roman" w:cs="Times New Roman"/>
          <w:lang w:eastAsia="en-AU"/>
        </w:rPr>
        <w:t>. Alternatively the whole psalm could be used as a prayer of </w:t>
      </w:r>
      <w:r w:rsidRPr="003D3966">
        <w:rPr>
          <w:rFonts w:eastAsia="Times New Roman" w:cs="Times New Roman"/>
          <w:b/>
          <w:bCs/>
          <w:lang w:eastAsia="en-AU"/>
        </w:rPr>
        <w:t>adoration</w:t>
      </w:r>
      <w:r w:rsidRPr="003D3966">
        <w:rPr>
          <w:rFonts w:eastAsia="Times New Roman" w:cs="Times New Roman"/>
          <w:lang w:eastAsia="en-AU"/>
        </w:rPr>
        <w:t> and </w:t>
      </w:r>
      <w:r w:rsidRPr="003D3966">
        <w:rPr>
          <w:rFonts w:eastAsia="Times New Roman" w:cs="Times New Roman"/>
          <w:b/>
          <w:bCs/>
          <w:lang w:eastAsia="en-AU"/>
        </w:rPr>
        <w:t>thanksgiving</w:t>
      </w:r>
      <w:r w:rsidRPr="003D3966">
        <w:rPr>
          <w:rFonts w:eastAsia="Times New Roman" w:cs="Times New Roman"/>
          <w:lang w:eastAsia="en-AU"/>
        </w:rPr>
        <w:t>.</w:t>
      </w:r>
    </w:p>
    <w:p w:rsidR="00DE30F0" w:rsidRPr="003D3966" w:rsidRDefault="00DE30F0" w:rsidP="00DE30F0">
      <w:pPr>
        <w:pStyle w:val="NoSpacing"/>
        <w:ind w:left="720"/>
        <w:rPr>
          <w:rFonts w:eastAsia="Times New Roman" w:cs="Times New Roman"/>
          <w:lang w:eastAsia="en-AU"/>
        </w:rPr>
      </w:pPr>
      <w:r w:rsidRPr="003D3966">
        <w:rPr>
          <w:rFonts w:eastAsia="Times New Roman" w:cs="Times New Roman"/>
          <w:lang w:eastAsia="en-AU"/>
        </w:rPr>
        <w:t>You will say in that day: </w:t>
      </w:r>
      <w:r w:rsidRPr="003D3966">
        <w:rPr>
          <w:rFonts w:eastAsia="Times New Roman" w:cs="Times New Roman"/>
          <w:lang w:eastAsia="en-AU"/>
        </w:rPr>
        <w:br/>
      </w:r>
      <w:r w:rsidRPr="003D3966">
        <w:rPr>
          <w:rFonts w:eastAsia="Times New Roman" w:cs="Times New Roman"/>
          <w:b/>
          <w:bCs/>
          <w:i/>
          <w:iCs/>
          <w:lang w:eastAsia="en-AU"/>
        </w:rPr>
        <w:t>I will give thanks to you, O LORD,</w:t>
      </w:r>
      <w:r w:rsidRPr="003D3966">
        <w:rPr>
          <w:rFonts w:eastAsia="Times New Roman" w:cs="Times New Roman"/>
          <w:lang w:eastAsia="en-AU"/>
        </w:rPr>
        <w:t> </w:t>
      </w:r>
      <w:r w:rsidRPr="003D3966">
        <w:rPr>
          <w:rFonts w:eastAsia="Times New Roman" w:cs="Times New Roman"/>
          <w:lang w:eastAsia="en-AU"/>
        </w:rPr>
        <w:br/>
      </w:r>
      <w:r w:rsidRPr="003D3966">
        <w:rPr>
          <w:rFonts w:eastAsia="Times New Roman" w:cs="Times New Roman"/>
          <w:b/>
          <w:bCs/>
          <w:i/>
          <w:iCs/>
          <w:lang w:eastAsia="en-AU"/>
        </w:rPr>
        <w:t>for though you were angry with me,</w:t>
      </w:r>
      <w:r w:rsidRPr="003D3966">
        <w:rPr>
          <w:rFonts w:eastAsia="Times New Roman" w:cs="Times New Roman"/>
          <w:lang w:eastAsia="en-AU"/>
        </w:rPr>
        <w:t> </w:t>
      </w:r>
      <w:r w:rsidRPr="003D3966">
        <w:rPr>
          <w:rFonts w:eastAsia="Times New Roman" w:cs="Times New Roman"/>
          <w:lang w:eastAsia="en-AU"/>
        </w:rPr>
        <w:br/>
      </w:r>
      <w:r w:rsidRPr="003D3966">
        <w:rPr>
          <w:rFonts w:eastAsia="Times New Roman" w:cs="Times New Roman"/>
          <w:b/>
          <w:bCs/>
          <w:i/>
          <w:iCs/>
          <w:lang w:eastAsia="en-AU"/>
        </w:rPr>
        <w:t>your anger turned away,</w:t>
      </w:r>
      <w:r w:rsidRPr="003D3966">
        <w:rPr>
          <w:rFonts w:eastAsia="Times New Roman" w:cs="Times New Roman"/>
          <w:lang w:eastAsia="en-AU"/>
        </w:rPr>
        <w:t> </w:t>
      </w:r>
      <w:r w:rsidRPr="003D3966">
        <w:rPr>
          <w:rFonts w:eastAsia="Times New Roman" w:cs="Times New Roman"/>
          <w:lang w:eastAsia="en-AU"/>
        </w:rPr>
        <w:br/>
      </w:r>
      <w:r w:rsidRPr="003D3966">
        <w:rPr>
          <w:rFonts w:eastAsia="Times New Roman" w:cs="Times New Roman"/>
          <w:b/>
          <w:bCs/>
          <w:i/>
          <w:iCs/>
          <w:lang w:eastAsia="en-AU"/>
        </w:rPr>
        <w:t>and you comforted me.</w:t>
      </w:r>
    </w:p>
    <w:p w:rsidR="00DE30F0" w:rsidRPr="003D3966" w:rsidRDefault="00DE30F0" w:rsidP="00DE30F0">
      <w:pPr>
        <w:pStyle w:val="NoSpacing"/>
        <w:ind w:left="720"/>
        <w:rPr>
          <w:rFonts w:eastAsia="Times New Roman" w:cs="Times New Roman"/>
          <w:lang w:eastAsia="en-AU"/>
        </w:rPr>
      </w:pPr>
      <w:r w:rsidRPr="003D3966">
        <w:rPr>
          <w:rFonts w:eastAsia="Times New Roman" w:cs="Times New Roman"/>
          <w:lang w:eastAsia="en-AU"/>
        </w:rPr>
        <w:t>Surely God is my salvation; </w:t>
      </w:r>
      <w:r w:rsidRPr="003D3966">
        <w:rPr>
          <w:rFonts w:eastAsia="Times New Roman" w:cs="Times New Roman"/>
          <w:lang w:eastAsia="en-AU"/>
        </w:rPr>
        <w:br/>
      </w:r>
      <w:r w:rsidRPr="003D3966">
        <w:rPr>
          <w:rFonts w:eastAsia="Times New Roman" w:cs="Times New Roman"/>
          <w:b/>
          <w:bCs/>
          <w:i/>
          <w:iCs/>
          <w:lang w:eastAsia="en-AU"/>
        </w:rPr>
        <w:t>I will trust, and will not be afraid,</w:t>
      </w:r>
      <w:r w:rsidRPr="003D3966">
        <w:rPr>
          <w:rFonts w:eastAsia="Times New Roman" w:cs="Times New Roman"/>
          <w:lang w:eastAsia="en-AU"/>
        </w:rPr>
        <w:t> </w:t>
      </w:r>
      <w:r w:rsidRPr="003D3966">
        <w:rPr>
          <w:rFonts w:eastAsia="Times New Roman" w:cs="Times New Roman"/>
          <w:lang w:eastAsia="en-AU"/>
        </w:rPr>
        <w:br/>
      </w:r>
      <w:r w:rsidRPr="003D3966">
        <w:rPr>
          <w:rFonts w:eastAsia="Times New Roman" w:cs="Times New Roman"/>
          <w:b/>
          <w:bCs/>
          <w:i/>
          <w:iCs/>
          <w:lang w:eastAsia="en-AU"/>
        </w:rPr>
        <w:t>for the LORD GOD is my strength and my might;</w:t>
      </w:r>
      <w:r w:rsidRPr="003D3966">
        <w:rPr>
          <w:rFonts w:eastAsia="Times New Roman" w:cs="Times New Roman"/>
          <w:lang w:eastAsia="en-AU"/>
        </w:rPr>
        <w:t> </w:t>
      </w:r>
      <w:r w:rsidRPr="003D3966">
        <w:rPr>
          <w:rFonts w:eastAsia="Times New Roman" w:cs="Times New Roman"/>
          <w:lang w:eastAsia="en-AU"/>
        </w:rPr>
        <w:br/>
      </w:r>
      <w:r w:rsidRPr="003D3966">
        <w:rPr>
          <w:rFonts w:eastAsia="Times New Roman" w:cs="Times New Roman"/>
          <w:b/>
          <w:bCs/>
          <w:i/>
          <w:iCs/>
          <w:lang w:eastAsia="en-AU"/>
        </w:rPr>
        <w:t>he has become my salvation.</w:t>
      </w:r>
    </w:p>
    <w:p w:rsidR="00DE30F0" w:rsidRPr="003D3966" w:rsidRDefault="00DE30F0" w:rsidP="00DE30F0">
      <w:pPr>
        <w:pStyle w:val="NoSpacing"/>
        <w:ind w:left="720"/>
        <w:rPr>
          <w:rFonts w:eastAsia="Times New Roman" w:cs="Times New Roman"/>
          <w:lang w:eastAsia="en-AU"/>
        </w:rPr>
      </w:pPr>
      <w:r w:rsidRPr="003D3966">
        <w:rPr>
          <w:rFonts w:eastAsia="Times New Roman" w:cs="Times New Roman"/>
          <w:lang w:eastAsia="en-AU"/>
        </w:rPr>
        <w:t>With joy you will draw water from the wells of salvation. </w:t>
      </w:r>
      <w:r w:rsidRPr="003D3966">
        <w:rPr>
          <w:rFonts w:eastAsia="Times New Roman" w:cs="Times New Roman"/>
          <w:lang w:eastAsia="en-AU"/>
        </w:rPr>
        <w:br/>
        <w:t>And you will say in that day: </w:t>
      </w:r>
      <w:r w:rsidRPr="003D3966">
        <w:rPr>
          <w:rFonts w:eastAsia="Times New Roman" w:cs="Times New Roman"/>
          <w:lang w:eastAsia="en-AU"/>
        </w:rPr>
        <w:br/>
      </w:r>
      <w:r w:rsidRPr="003D3966">
        <w:rPr>
          <w:rFonts w:eastAsia="Times New Roman" w:cs="Times New Roman"/>
          <w:b/>
          <w:bCs/>
          <w:i/>
          <w:iCs/>
          <w:lang w:eastAsia="en-AU"/>
        </w:rPr>
        <w:t>Give thanks to the LORD, call on his name;</w:t>
      </w:r>
      <w:r w:rsidRPr="003D3966">
        <w:rPr>
          <w:rFonts w:eastAsia="Times New Roman" w:cs="Times New Roman"/>
          <w:lang w:eastAsia="en-AU"/>
        </w:rPr>
        <w:t> </w:t>
      </w:r>
      <w:r w:rsidRPr="003D3966">
        <w:rPr>
          <w:rFonts w:eastAsia="Times New Roman" w:cs="Times New Roman"/>
          <w:lang w:eastAsia="en-AU"/>
        </w:rPr>
        <w:br/>
      </w:r>
      <w:r w:rsidRPr="003D3966">
        <w:rPr>
          <w:rFonts w:eastAsia="Times New Roman" w:cs="Times New Roman"/>
          <w:b/>
          <w:bCs/>
          <w:i/>
          <w:iCs/>
          <w:lang w:eastAsia="en-AU"/>
        </w:rPr>
        <w:t>make known his deeds among the nations;</w:t>
      </w:r>
      <w:r w:rsidRPr="003D3966">
        <w:rPr>
          <w:rFonts w:eastAsia="Times New Roman" w:cs="Times New Roman"/>
          <w:lang w:eastAsia="en-AU"/>
        </w:rPr>
        <w:t> </w:t>
      </w:r>
      <w:r w:rsidRPr="003D3966">
        <w:rPr>
          <w:rFonts w:eastAsia="Times New Roman" w:cs="Times New Roman"/>
          <w:lang w:eastAsia="en-AU"/>
        </w:rPr>
        <w:br/>
      </w:r>
      <w:r w:rsidRPr="003D3966">
        <w:rPr>
          <w:rFonts w:eastAsia="Times New Roman" w:cs="Times New Roman"/>
          <w:b/>
          <w:bCs/>
          <w:i/>
          <w:iCs/>
          <w:lang w:eastAsia="en-AU"/>
        </w:rPr>
        <w:t>proclaim that his name is exalted.</w:t>
      </w:r>
    </w:p>
    <w:p w:rsidR="00DE30F0" w:rsidRPr="003D3966" w:rsidRDefault="00DE30F0" w:rsidP="00DE30F0">
      <w:pPr>
        <w:pStyle w:val="NoSpacing"/>
        <w:ind w:left="720"/>
        <w:rPr>
          <w:rFonts w:eastAsia="Times New Roman" w:cs="Times New Roman"/>
          <w:lang w:eastAsia="en-AU"/>
        </w:rPr>
      </w:pPr>
      <w:r w:rsidRPr="003D3966">
        <w:rPr>
          <w:rFonts w:eastAsia="Times New Roman" w:cs="Times New Roman"/>
          <w:lang w:eastAsia="en-AU"/>
        </w:rPr>
        <w:lastRenderedPageBreak/>
        <w:t>Sing praises to the LORD, </w:t>
      </w:r>
      <w:r w:rsidRPr="003D3966">
        <w:rPr>
          <w:rFonts w:eastAsia="Times New Roman" w:cs="Times New Roman"/>
          <w:lang w:eastAsia="en-AU"/>
        </w:rPr>
        <w:br/>
      </w:r>
      <w:r w:rsidRPr="003D3966">
        <w:rPr>
          <w:rFonts w:eastAsia="Times New Roman" w:cs="Times New Roman"/>
          <w:b/>
          <w:bCs/>
          <w:i/>
          <w:iCs/>
          <w:lang w:eastAsia="en-AU"/>
        </w:rPr>
        <w:t>for he has done gloriously;</w:t>
      </w:r>
      <w:r w:rsidRPr="003D3966">
        <w:rPr>
          <w:rFonts w:eastAsia="Times New Roman" w:cs="Times New Roman"/>
          <w:lang w:eastAsia="en-AU"/>
        </w:rPr>
        <w:t> </w:t>
      </w:r>
      <w:r w:rsidRPr="003D3966">
        <w:rPr>
          <w:rFonts w:eastAsia="Times New Roman" w:cs="Times New Roman"/>
          <w:lang w:eastAsia="en-AU"/>
        </w:rPr>
        <w:br/>
      </w:r>
      <w:r w:rsidRPr="003D3966">
        <w:rPr>
          <w:rFonts w:eastAsia="Times New Roman" w:cs="Times New Roman"/>
          <w:b/>
          <w:bCs/>
          <w:i/>
          <w:iCs/>
          <w:lang w:eastAsia="en-AU"/>
        </w:rPr>
        <w:t>let this be known in all the earth.</w:t>
      </w:r>
    </w:p>
    <w:p w:rsidR="00DE30F0" w:rsidRPr="003D3966" w:rsidRDefault="00DE30F0" w:rsidP="00DE30F0">
      <w:pPr>
        <w:pStyle w:val="NoSpacing"/>
        <w:ind w:left="720"/>
        <w:rPr>
          <w:rFonts w:eastAsia="Times New Roman" w:cs="Times New Roman"/>
          <w:lang w:eastAsia="en-AU"/>
        </w:rPr>
      </w:pPr>
      <w:r w:rsidRPr="003D3966">
        <w:rPr>
          <w:rFonts w:eastAsia="Times New Roman" w:cs="Times New Roman"/>
          <w:lang w:eastAsia="en-AU"/>
        </w:rPr>
        <w:t>Shout aloud and sing for joy, O royal Zion, </w:t>
      </w:r>
      <w:r w:rsidRPr="003D3966">
        <w:rPr>
          <w:rFonts w:eastAsia="Times New Roman" w:cs="Times New Roman"/>
          <w:lang w:eastAsia="en-AU"/>
        </w:rPr>
        <w:br/>
      </w:r>
      <w:r w:rsidRPr="003D3966">
        <w:rPr>
          <w:rFonts w:eastAsia="Times New Roman" w:cs="Times New Roman"/>
          <w:b/>
          <w:bCs/>
          <w:i/>
          <w:iCs/>
          <w:lang w:eastAsia="en-AU"/>
        </w:rPr>
        <w:t>for great in your midst is the Holy One of Israel.</w:t>
      </w:r>
    </w:p>
    <w:p w:rsidR="00A43B4A" w:rsidRPr="001E3929" w:rsidRDefault="005D2568" w:rsidP="00A43B4A">
      <w:pPr>
        <w:pStyle w:val="NoSpacing"/>
        <w:rPr>
          <w:rFonts w:cstheme="minorHAnsi"/>
        </w:rPr>
      </w:pPr>
      <w:r w:rsidRPr="001E3929">
        <w:rPr>
          <w:rFonts w:cstheme="minorHAnsi"/>
        </w:rPr>
        <w:t xml:space="preserve">Howard </w:t>
      </w:r>
      <w:r w:rsidR="004C6461" w:rsidRPr="001E3929">
        <w:rPr>
          <w:rFonts w:cstheme="minorHAnsi"/>
        </w:rPr>
        <w:t xml:space="preserve">often </w:t>
      </w:r>
      <w:r w:rsidRPr="001E3929">
        <w:rPr>
          <w:rFonts w:cstheme="minorHAnsi"/>
        </w:rPr>
        <w:t xml:space="preserve">uses the NRSV but other versions can be used such as Nathan Nettleton’s paraphrase (found at </w:t>
      </w:r>
      <w:hyperlink r:id="rId9" w:history="1">
        <w:r w:rsidRPr="001E3929">
          <w:rPr>
            <w:rStyle w:val="Hyperlink"/>
            <w:rFonts w:cstheme="minorHAnsi"/>
          </w:rPr>
          <w:t>http://www.laughingbird.net/LaughingBird/Welcome.html</w:t>
        </w:r>
      </w:hyperlink>
      <w:r w:rsidRPr="001E3929">
        <w:rPr>
          <w:rFonts w:cstheme="minorHAnsi"/>
        </w:rPr>
        <w:t>), The Message</w:t>
      </w:r>
      <w:r w:rsidR="000E3CEB" w:rsidRPr="001E3929">
        <w:rPr>
          <w:rFonts w:cstheme="minorHAnsi"/>
        </w:rPr>
        <w:t>, Bruce Prewer’s adaptations</w:t>
      </w:r>
      <w:r w:rsidRPr="001E3929">
        <w:rPr>
          <w:rFonts w:cstheme="minorHAnsi"/>
        </w:rPr>
        <w:t xml:space="preserve"> (</w:t>
      </w:r>
      <w:r w:rsidR="000E3CEB" w:rsidRPr="001E3929">
        <w:rPr>
          <w:rFonts w:cstheme="minorHAnsi"/>
        </w:rPr>
        <w:t>both</w:t>
      </w:r>
      <w:r w:rsidRPr="001E3929">
        <w:rPr>
          <w:rFonts w:cstheme="minorHAnsi"/>
        </w:rPr>
        <w:t xml:space="preserve"> paraphrase</w:t>
      </w:r>
      <w:r w:rsidR="000E3CEB" w:rsidRPr="001E3929">
        <w:rPr>
          <w:rFonts w:cstheme="minorHAnsi"/>
        </w:rPr>
        <w:t>s</w:t>
      </w:r>
      <w:r w:rsidRPr="001E3929">
        <w:rPr>
          <w:rFonts w:cstheme="minorHAnsi"/>
        </w:rPr>
        <w:t xml:space="preserve">) or the New Living Translation. </w:t>
      </w:r>
      <w:r w:rsidR="000E3CEB" w:rsidRPr="001E3929">
        <w:rPr>
          <w:rFonts w:cstheme="minorHAnsi"/>
        </w:rPr>
        <w:t xml:space="preserve">The Message and New Living Translation </w:t>
      </w:r>
      <w:r w:rsidRPr="001E3929">
        <w:rPr>
          <w:rFonts w:cstheme="minorHAnsi"/>
        </w:rPr>
        <w:t xml:space="preserve">are accessible via </w:t>
      </w:r>
      <w:hyperlink r:id="rId10" w:history="1">
        <w:r w:rsidRPr="001E3929">
          <w:rPr>
            <w:rStyle w:val="Hyperlink"/>
            <w:rFonts w:cstheme="minorHAnsi"/>
          </w:rPr>
          <w:t>www.biblegateway.com</w:t>
        </w:r>
      </w:hyperlink>
      <w:r w:rsidRPr="001E3929">
        <w:rPr>
          <w:rFonts w:cstheme="minorHAnsi"/>
        </w:rPr>
        <w:t xml:space="preserve">. </w:t>
      </w:r>
    </w:p>
    <w:p w:rsidR="005D2568" w:rsidRPr="001E3929" w:rsidRDefault="005D2568" w:rsidP="00A43B4A">
      <w:pPr>
        <w:pStyle w:val="NoSpacing"/>
        <w:rPr>
          <w:rFonts w:cstheme="minorHAnsi"/>
        </w:rPr>
      </w:pPr>
    </w:p>
    <w:p w:rsidR="00A43B4A" w:rsidRDefault="00A43B4A" w:rsidP="00A43B4A">
      <w:pPr>
        <w:pStyle w:val="NoSpacing"/>
        <w:rPr>
          <w:rFonts w:cstheme="minorHAnsi"/>
        </w:rPr>
      </w:pPr>
      <w:r w:rsidRPr="001E3929">
        <w:rPr>
          <w:rFonts w:cstheme="minorHAnsi"/>
          <w:b/>
        </w:rPr>
        <w:t>Songs which may bring deeper reflection are</w:t>
      </w:r>
      <w:r w:rsidR="008315D8" w:rsidRPr="001E3929">
        <w:rPr>
          <w:rFonts w:cstheme="minorHAnsi"/>
        </w:rPr>
        <w:t xml:space="preserve"> – lots to consider</w:t>
      </w:r>
      <w:r w:rsidRPr="001E3929">
        <w:rPr>
          <w:rFonts w:cstheme="minorHAnsi"/>
        </w:rPr>
        <w:t>:</w:t>
      </w:r>
    </w:p>
    <w:p w:rsidR="00E13AC5" w:rsidRDefault="00E13AC5" w:rsidP="00E13AC5">
      <w:pPr>
        <w:pStyle w:val="NoSpacing"/>
      </w:pPr>
      <w:r w:rsidRPr="00281071">
        <w:rPr>
          <w:lang w:eastAsia="en-AU"/>
        </w:rPr>
        <w:t>TIS 687</w:t>
      </w:r>
      <w:r>
        <w:rPr>
          <w:lang w:eastAsia="en-AU"/>
        </w:rPr>
        <w:tab/>
      </w:r>
      <w:r>
        <w:rPr>
          <w:lang w:eastAsia="en-AU"/>
        </w:rPr>
        <w:tab/>
      </w:r>
      <w:r>
        <w:rPr>
          <w:lang w:eastAsia="en-AU"/>
        </w:rPr>
        <w:tab/>
      </w:r>
      <w:r w:rsidRPr="00281071">
        <w:rPr>
          <w:lang w:eastAsia="en-AU"/>
        </w:rPr>
        <w:t>God gives us a future</w:t>
      </w:r>
    </w:p>
    <w:p w:rsidR="00E13AC5" w:rsidRDefault="00E13AC5" w:rsidP="00E13AC5">
      <w:pPr>
        <w:pStyle w:val="NoSpacing"/>
      </w:pPr>
      <w:r w:rsidRPr="00281071">
        <w:rPr>
          <w:lang w:eastAsia="en-AU"/>
        </w:rPr>
        <w:t>TIS 690</w:t>
      </w:r>
      <w:r>
        <w:rPr>
          <w:lang w:eastAsia="en-AU"/>
        </w:rPr>
        <w:tab/>
      </w:r>
      <w:r>
        <w:rPr>
          <w:lang w:eastAsia="en-AU"/>
        </w:rPr>
        <w:tab/>
      </w:r>
      <w:r>
        <w:rPr>
          <w:lang w:eastAsia="en-AU"/>
        </w:rPr>
        <w:tab/>
      </w:r>
      <w:r w:rsidRPr="00281071">
        <w:rPr>
          <w:lang w:eastAsia="en-AU"/>
        </w:rPr>
        <w:t>Beauty for brokenness</w:t>
      </w:r>
    </w:p>
    <w:p w:rsidR="00E13AC5" w:rsidRDefault="00E13AC5" w:rsidP="00E13AC5">
      <w:pPr>
        <w:pStyle w:val="NoSpacing"/>
      </w:pPr>
      <w:r w:rsidRPr="00281071">
        <w:rPr>
          <w:lang w:eastAsia="en-AU"/>
        </w:rPr>
        <w:t>TIS 52/AHB 115</w:t>
      </w:r>
      <w:r>
        <w:rPr>
          <w:lang w:eastAsia="en-AU"/>
        </w:rPr>
        <w:tab/>
      </w:r>
      <w:r>
        <w:rPr>
          <w:lang w:eastAsia="en-AU"/>
        </w:rPr>
        <w:tab/>
      </w:r>
      <w:r w:rsidRPr="00281071">
        <w:rPr>
          <w:lang w:eastAsia="en-AU"/>
        </w:rPr>
        <w:t>Let us sing to the God of salvation</w:t>
      </w:r>
    </w:p>
    <w:p w:rsidR="00E13AC5" w:rsidRDefault="00E13AC5" w:rsidP="00E13AC5">
      <w:pPr>
        <w:pStyle w:val="NoSpacing"/>
      </w:pPr>
      <w:r w:rsidRPr="00281071">
        <w:rPr>
          <w:lang w:eastAsia="en-AU"/>
        </w:rPr>
        <w:t>TIS 467</w:t>
      </w:r>
      <w:r>
        <w:rPr>
          <w:lang w:eastAsia="en-AU"/>
        </w:rPr>
        <w:tab/>
      </w:r>
      <w:r>
        <w:rPr>
          <w:lang w:eastAsia="en-AU"/>
        </w:rPr>
        <w:tab/>
      </w:r>
      <w:r>
        <w:rPr>
          <w:lang w:eastAsia="en-AU"/>
        </w:rPr>
        <w:tab/>
      </w:r>
      <w:r w:rsidRPr="00281071">
        <w:rPr>
          <w:lang w:eastAsia="en-AU"/>
        </w:rPr>
        <w:t>I am the church! You are the church!</w:t>
      </w:r>
    </w:p>
    <w:p w:rsidR="00E13AC5" w:rsidRDefault="00E13AC5" w:rsidP="00E13AC5">
      <w:pPr>
        <w:pStyle w:val="NoSpacing"/>
      </w:pPr>
      <w:r w:rsidRPr="00281071">
        <w:rPr>
          <w:lang w:eastAsia="en-AU"/>
        </w:rPr>
        <w:t>TIS 650</w:t>
      </w:r>
      <w:r>
        <w:rPr>
          <w:lang w:eastAsia="en-AU"/>
        </w:rPr>
        <w:tab/>
      </w:r>
      <w:r>
        <w:rPr>
          <w:lang w:eastAsia="en-AU"/>
        </w:rPr>
        <w:tab/>
      </w:r>
      <w:r>
        <w:rPr>
          <w:lang w:eastAsia="en-AU"/>
        </w:rPr>
        <w:tab/>
      </w:r>
      <w:r w:rsidRPr="00281071">
        <w:rPr>
          <w:lang w:eastAsia="en-AU"/>
        </w:rPr>
        <w:t>Brother, sister, let me serve you</w:t>
      </w:r>
    </w:p>
    <w:p w:rsidR="00E13AC5" w:rsidRDefault="00E13AC5" w:rsidP="00E13AC5">
      <w:pPr>
        <w:pStyle w:val="NoSpacing"/>
      </w:pPr>
      <w:r w:rsidRPr="00281071">
        <w:rPr>
          <w:lang w:eastAsia="en-AU"/>
        </w:rPr>
        <w:t>TIS 568/AHB 476</w:t>
      </w:r>
      <w:r>
        <w:rPr>
          <w:lang w:eastAsia="en-AU"/>
        </w:rPr>
        <w:tab/>
      </w:r>
      <w:r w:rsidRPr="00281071">
        <w:rPr>
          <w:lang w:eastAsia="en-AU"/>
        </w:rPr>
        <w:t>O for a heart to praise my God</w:t>
      </w:r>
    </w:p>
    <w:p w:rsidR="00E13AC5" w:rsidRDefault="00E13AC5" w:rsidP="00E13AC5">
      <w:pPr>
        <w:pStyle w:val="NoSpacing"/>
      </w:pPr>
      <w:r w:rsidRPr="00281071">
        <w:rPr>
          <w:lang w:eastAsia="en-AU"/>
        </w:rPr>
        <w:t>TIS 473</w:t>
      </w:r>
      <w:r>
        <w:rPr>
          <w:lang w:eastAsia="en-AU"/>
        </w:rPr>
        <w:tab/>
      </w:r>
      <w:r>
        <w:rPr>
          <w:lang w:eastAsia="en-AU"/>
        </w:rPr>
        <w:tab/>
      </w:r>
      <w:r>
        <w:rPr>
          <w:lang w:eastAsia="en-AU"/>
        </w:rPr>
        <w:tab/>
      </w:r>
      <w:r w:rsidRPr="00281071">
        <w:rPr>
          <w:lang w:eastAsia="en-AU"/>
        </w:rPr>
        <w:t>Community of Christ</w:t>
      </w:r>
    </w:p>
    <w:p w:rsidR="00E13AC5" w:rsidRDefault="00E13AC5" w:rsidP="00E13AC5">
      <w:pPr>
        <w:pStyle w:val="NoSpacing"/>
      </w:pPr>
      <w:r w:rsidRPr="00281071">
        <w:rPr>
          <w:lang w:eastAsia="en-AU"/>
        </w:rPr>
        <w:t>TIS 681</w:t>
      </w:r>
      <w:r>
        <w:rPr>
          <w:lang w:eastAsia="en-AU"/>
        </w:rPr>
        <w:tab/>
      </w:r>
      <w:r>
        <w:rPr>
          <w:lang w:eastAsia="en-AU"/>
        </w:rPr>
        <w:tab/>
      </w:r>
      <w:r>
        <w:rPr>
          <w:lang w:eastAsia="en-AU"/>
        </w:rPr>
        <w:tab/>
      </w:r>
      <w:r>
        <w:rPr>
          <w:lang w:eastAsia="en-AU"/>
        </w:rPr>
        <w:t>Lord, let me see</w:t>
      </w:r>
    </w:p>
    <w:p w:rsidR="00E13AC5" w:rsidRPr="00281071" w:rsidRDefault="00E13AC5" w:rsidP="00E13AC5">
      <w:pPr>
        <w:pStyle w:val="NoSpacing"/>
        <w:rPr>
          <w:rFonts w:cstheme="minorHAnsi"/>
          <w:color w:val="000000" w:themeColor="text1"/>
          <w:szCs w:val="24"/>
        </w:rPr>
      </w:pPr>
      <w:r>
        <w:rPr>
          <w:rFonts w:cstheme="minorHAnsi"/>
          <w:color w:val="000000" w:themeColor="text1"/>
          <w:szCs w:val="24"/>
        </w:rPr>
        <w:t>TIS 265/</w:t>
      </w:r>
      <w:r>
        <w:rPr>
          <w:rFonts w:cstheme="minorHAnsi"/>
          <w:color w:val="000000" w:themeColor="text1"/>
          <w:szCs w:val="24"/>
        </w:rPr>
        <w:t>AHB 193</w:t>
      </w:r>
      <w:r>
        <w:rPr>
          <w:rFonts w:cstheme="minorHAnsi"/>
          <w:color w:val="000000" w:themeColor="text1"/>
          <w:szCs w:val="24"/>
        </w:rPr>
        <w:tab/>
      </w:r>
      <w:r w:rsidRPr="00281071">
        <w:rPr>
          <w:rFonts w:cstheme="minorHAnsi"/>
          <w:color w:val="000000" w:themeColor="text1"/>
          <w:szCs w:val="24"/>
        </w:rPr>
        <w:t xml:space="preserve">O come, O come, Immanuel </w:t>
      </w:r>
    </w:p>
    <w:p w:rsidR="00E13AC5" w:rsidRPr="00281071" w:rsidRDefault="00E13AC5" w:rsidP="00E13AC5">
      <w:pPr>
        <w:pStyle w:val="NoSpacing"/>
        <w:rPr>
          <w:rFonts w:cstheme="minorHAnsi"/>
          <w:color w:val="000000" w:themeColor="text1"/>
          <w:szCs w:val="24"/>
        </w:rPr>
      </w:pPr>
      <w:r>
        <w:rPr>
          <w:rFonts w:cstheme="minorHAnsi"/>
          <w:color w:val="000000" w:themeColor="text1"/>
          <w:szCs w:val="24"/>
        </w:rPr>
        <w:t>TIS 440/</w:t>
      </w:r>
      <w:r>
        <w:rPr>
          <w:rFonts w:cstheme="minorHAnsi"/>
          <w:color w:val="000000" w:themeColor="text1"/>
          <w:szCs w:val="24"/>
        </w:rPr>
        <w:t>AHB 364</w:t>
      </w:r>
      <w:r>
        <w:rPr>
          <w:rFonts w:cstheme="minorHAnsi"/>
          <w:color w:val="000000" w:themeColor="text1"/>
          <w:szCs w:val="24"/>
        </w:rPr>
        <w:tab/>
      </w:r>
      <w:r w:rsidRPr="00281071">
        <w:rPr>
          <w:rFonts w:cstheme="minorHAnsi"/>
          <w:color w:val="000000" w:themeColor="text1"/>
          <w:szCs w:val="24"/>
        </w:rPr>
        <w:t xml:space="preserve">Christ, from whom all blessings flow </w:t>
      </w:r>
    </w:p>
    <w:p w:rsidR="00E13AC5" w:rsidRPr="00E13AC5" w:rsidRDefault="00E13AC5" w:rsidP="00E13AC5">
      <w:pPr>
        <w:pStyle w:val="NoSpacing"/>
      </w:pPr>
      <w:r>
        <w:t>TIS 607</w:t>
      </w:r>
      <w:r>
        <w:tab/>
      </w:r>
      <w:r>
        <w:tab/>
      </w:r>
      <w:r>
        <w:tab/>
      </w:r>
      <w:r w:rsidRPr="00E13AC5">
        <w:t>Make me a channel of your peace</w:t>
      </w:r>
    </w:p>
    <w:p w:rsidR="00E13AC5" w:rsidRPr="00E13AC5" w:rsidRDefault="00E13AC5" w:rsidP="00A43B4A">
      <w:pPr>
        <w:pStyle w:val="NoSpacing"/>
      </w:pPr>
      <w:r w:rsidRPr="00E13AC5">
        <w:t>TIS 746</w:t>
      </w:r>
      <w:r>
        <w:tab/>
      </w:r>
      <w:r>
        <w:tab/>
      </w:r>
      <w:r>
        <w:tab/>
      </w:r>
      <w:r w:rsidRPr="00E13AC5">
        <w:t>The heavens shall declare</w:t>
      </w:r>
    </w:p>
    <w:p w:rsidR="00C506E2" w:rsidRPr="001E3929" w:rsidRDefault="004A154A" w:rsidP="004A154A">
      <w:pPr>
        <w:pStyle w:val="NoSpacing"/>
        <w:ind w:left="720"/>
        <w:rPr>
          <w:rFonts w:cstheme="minorHAnsi"/>
        </w:rPr>
      </w:pPr>
      <w:r w:rsidRPr="001E3929">
        <w:rPr>
          <w:rFonts w:cstheme="minorHAnsi"/>
        </w:rPr>
        <w:t xml:space="preserve">David MacGregor has a range of contemporary songs. You may like to select one to learn. He often provides a downloadable mp3 file, music and lyrics for songs that </w:t>
      </w:r>
      <w:r w:rsidR="00487181" w:rsidRPr="001E3929">
        <w:rPr>
          <w:rFonts w:cstheme="minorHAnsi"/>
        </w:rPr>
        <w:t>are</w:t>
      </w:r>
      <w:r w:rsidRPr="001E3929">
        <w:rPr>
          <w:rFonts w:cstheme="minorHAnsi"/>
        </w:rPr>
        <w:t xml:space="preserve"> his own. His site is at: </w:t>
      </w:r>
      <w:hyperlink r:id="rId11" w:history="1">
        <w:r w:rsidRPr="001E3929">
          <w:rPr>
            <w:rStyle w:val="Hyperlink"/>
            <w:rFonts w:cstheme="minorHAnsi"/>
          </w:rPr>
          <w:t>https://togethertocelebrate.com.au/</w:t>
        </w:r>
      </w:hyperlink>
      <w:r w:rsidRPr="001E3929">
        <w:rPr>
          <w:rFonts w:cstheme="minorHAnsi"/>
        </w:rPr>
        <w:t xml:space="preserve"> </w:t>
      </w:r>
    </w:p>
    <w:p w:rsidR="004A154A" w:rsidRPr="001E3929" w:rsidRDefault="004A154A" w:rsidP="004A154A">
      <w:pPr>
        <w:pStyle w:val="NoSpacing"/>
        <w:ind w:left="720"/>
        <w:rPr>
          <w:rFonts w:cstheme="minorHAnsi"/>
        </w:rPr>
      </w:pPr>
    </w:p>
    <w:p w:rsidR="00A43B4A" w:rsidRPr="001E3929" w:rsidRDefault="005D2568" w:rsidP="00A43B4A">
      <w:pPr>
        <w:pStyle w:val="NoSpacing"/>
        <w:rPr>
          <w:rFonts w:cstheme="minorHAnsi"/>
          <w:b/>
          <w:sz w:val="24"/>
        </w:rPr>
      </w:pPr>
      <w:r w:rsidRPr="001E3929">
        <w:rPr>
          <w:rFonts w:cstheme="minorHAnsi"/>
          <w:b/>
          <w:sz w:val="24"/>
        </w:rPr>
        <w:t xml:space="preserve">Other </w:t>
      </w:r>
      <w:r w:rsidR="00A43B4A" w:rsidRPr="001E3929">
        <w:rPr>
          <w:rFonts w:cstheme="minorHAnsi"/>
          <w:b/>
          <w:sz w:val="24"/>
        </w:rPr>
        <w:t>Creative suggestions:</w:t>
      </w:r>
    </w:p>
    <w:p w:rsidR="00792225" w:rsidRPr="001E3929" w:rsidRDefault="006C6B4E" w:rsidP="00792225">
      <w:pPr>
        <w:pStyle w:val="NoSpacing"/>
        <w:numPr>
          <w:ilvl w:val="0"/>
          <w:numId w:val="1"/>
        </w:numPr>
        <w:rPr>
          <w:rFonts w:cstheme="minorHAnsi"/>
        </w:rPr>
      </w:pPr>
      <w:r w:rsidRPr="001E3929">
        <w:rPr>
          <w:rFonts w:cstheme="minorHAnsi"/>
        </w:rPr>
        <w:t xml:space="preserve">Visuals are very appropriate for </w:t>
      </w:r>
      <w:r w:rsidR="00415620" w:rsidRPr="001E3929">
        <w:rPr>
          <w:rFonts w:cstheme="minorHAnsi"/>
        </w:rPr>
        <w:t>most</w:t>
      </w:r>
      <w:r w:rsidRPr="001E3929">
        <w:rPr>
          <w:rFonts w:cstheme="minorHAnsi"/>
        </w:rPr>
        <w:t xml:space="preserve"> service</w:t>
      </w:r>
      <w:r w:rsidR="00415620" w:rsidRPr="001E3929">
        <w:rPr>
          <w:rFonts w:cstheme="minorHAnsi"/>
        </w:rPr>
        <w:t>s</w:t>
      </w:r>
      <w:r w:rsidRPr="001E3929">
        <w:rPr>
          <w:rFonts w:cstheme="minorHAnsi"/>
        </w:rPr>
        <w:t xml:space="preserve">. </w:t>
      </w:r>
      <w:r w:rsidR="001D4811" w:rsidRPr="001E3929">
        <w:rPr>
          <w:rFonts w:cstheme="minorHAnsi"/>
        </w:rPr>
        <w:t xml:space="preserve">Art works can be used to draw people into the stories. </w:t>
      </w:r>
      <w:hyperlink r:id="rId12" w:history="1">
        <w:r w:rsidR="00DE30F0" w:rsidRPr="005E2488">
          <w:rPr>
            <w:rStyle w:val="Hyperlink"/>
            <w:rFonts w:cstheme="minorHAnsi"/>
          </w:rPr>
          <w:t>http://www.textweek.com/yearc/properc28.htm</w:t>
        </w:r>
      </w:hyperlink>
      <w:r w:rsidR="007D798B" w:rsidRPr="001E3929">
        <w:rPr>
          <w:rFonts w:cstheme="minorHAnsi"/>
        </w:rPr>
        <w:t xml:space="preserve"> </w:t>
      </w:r>
      <w:r w:rsidR="001D4811" w:rsidRPr="001E3929">
        <w:rPr>
          <w:rFonts w:cstheme="minorHAnsi"/>
        </w:rPr>
        <w:t xml:space="preserve">has links to </w:t>
      </w:r>
      <w:r w:rsidR="00006E10" w:rsidRPr="001E3929">
        <w:rPr>
          <w:rFonts w:cstheme="minorHAnsi"/>
        </w:rPr>
        <w:t>artworks and movie suggestions related to the themes arising from the Bible readings</w:t>
      </w:r>
      <w:r w:rsidRPr="001E3929">
        <w:rPr>
          <w:rFonts w:cstheme="minorHAnsi"/>
        </w:rPr>
        <w:t>.</w:t>
      </w:r>
      <w:r w:rsidR="00D356C7" w:rsidRPr="001E3929">
        <w:rPr>
          <w:rFonts w:cstheme="minorHAnsi"/>
        </w:rPr>
        <w:t xml:space="preserve"> Some of these are by some of the greats and others by wo</w:t>
      </w:r>
      <w:r w:rsidR="006372A4" w:rsidRPr="001E3929">
        <w:rPr>
          <w:rFonts w:cstheme="minorHAnsi"/>
        </w:rPr>
        <w:t>rld class contemporary artists.</w:t>
      </w:r>
    </w:p>
    <w:p w:rsidR="00387261" w:rsidRPr="00387261" w:rsidRDefault="008C1E7D" w:rsidP="00387261">
      <w:pPr>
        <w:pStyle w:val="NoSpacing"/>
        <w:numPr>
          <w:ilvl w:val="0"/>
          <w:numId w:val="1"/>
        </w:numPr>
      </w:pPr>
      <w:r w:rsidRPr="001C4220">
        <w:rPr>
          <w:rFonts w:cstheme="minorHAnsi"/>
        </w:rPr>
        <w:t xml:space="preserve">Ann suggests </w:t>
      </w:r>
      <w:r w:rsidR="00F8294F">
        <w:rPr>
          <w:rFonts w:cstheme="minorHAnsi"/>
        </w:rPr>
        <w:t>2</w:t>
      </w:r>
      <w:r w:rsidR="001C4220">
        <w:rPr>
          <w:rFonts w:cstheme="minorHAnsi"/>
        </w:rPr>
        <w:t xml:space="preserve"> </w:t>
      </w:r>
      <w:r w:rsidR="008341A9" w:rsidRPr="001C4220">
        <w:rPr>
          <w:rFonts w:cstheme="minorHAnsi"/>
        </w:rPr>
        <w:t>video clip</w:t>
      </w:r>
      <w:r w:rsidR="00F8294F">
        <w:rPr>
          <w:rFonts w:cstheme="minorHAnsi"/>
        </w:rPr>
        <w:t>s</w:t>
      </w:r>
      <w:r w:rsidR="001C4220">
        <w:rPr>
          <w:rFonts w:cstheme="minorHAnsi"/>
        </w:rPr>
        <w:t xml:space="preserve">. </w:t>
      </w:r>
      <w:r w:rsidR="00F8294F">
        <w:rPr>
          <w:rFonts w:cstheme="minorHAnsi"/>
        </w:rPr>
        <w:t xml:space="preserve">They are from </w:t>
      </w:r>
      <w:r w:rsidR="00D6203D">
        <w:rPr>
          <w:rFonts w:cstheme="minorHAnsi"/>
        </w:rPr>
        <w:t>Ice Age and Titanic</w:t>
      </w:r>
      <w:r w:rsidR="00F8294F">
        <w:rPr>
          <w:rFonts w:cstheme="minorHAnsi"/>
        </w:rPr>
        <w:t>. She gives guidance as to which parts to use</w:t>
      </w:r>
      <w:r w:rsidR="00D6203D">
        <w:rPr>
          <w:rFonts w:cstheme="minorHAnsi"/>
        </w:rPr>
        <w:t xml:space="preserve"> and suggestions for reflection</w:t>
      </w:r>
      <w:r w:rsidR="00F8294F">
        <w:rPr>
          <w:rFonts w:cstheme="minorHAnsi"/>
        </w:rPr>
        <w:t>.</w:t>
      </w:r>
      <w:r w:rsidR="00D6203D">
        <w:rPr>
          <w:rFonts w:cstheme="minorHAnsi"/>
        </w:rPr>
        <w:t xml:space="preserve"> </w:t>
      </w:r>
      <w:r w:rsidR="00917735">
        <w:rPr>
          <w:rFonts w:cstheme="minorHAnsi"/>
        </w:rPr>
        <w:t>Check them out via the link below.</w:t>
      </w:r>
    </w:p>
    <w:p w:rsidR="00E13AC5" w:rsidRPr="00E13AC5" w:rsidRDefault="00AB41AB" w:rsidP="00F82526">
      <w:pPr>
        <w:pStyle w:val="NoSpacing"/>
        <w:numPr>
          <w:ilvl w:val="0"/>
          <w:numId w:val="1"/>
        </w:numPr>
        <w:rPr>
          <w:rFonts w:cstheme="minorHAnsi"/>
          <w:i/>
        </w:rPr>
      </w:pPr>
      <w:r w:rsidRPr="00F8294F">
        <w:rPr>
          <w:rFonts w:cstheme="minorHAnsi"/>
        </w:rPr>
        <w:t>Geoff Shrowder suggest</w:t>
      </w:r>
      <w:r w:rsidR="00115723" w:rsidRPr="00F8294F">
        <w:rPr>
          <w:rFonts w:cstheme="minorHAnsi"/>
        </w:rPr>
        <w:t>s</w:t>
      </w:r>
      <w:r w:rsidR="00F8547D" w:rsidRPr="00F8294F">
        <w:rPr>
          <w:rFonts w:cstheme="minorHAnsi"/>
        </w:rPr>
        <w:t xml:space="preserve"> re</w:t>
      </w:r>
      <w:r w:rsidRPr="00F8294F">
        <w:rPr>
          <w:rFonts w:cstheme="minorHAnsi"/>
        </w:rPr>
        <w:t xml:space="preserve"> </w:t>
      </w:r>
      <w:r w:rsidR="00F8294F">
        <w:rPr>
          <w:rFonts w:cstheme="minorHAnsi"/>
        </w:rPr>
        <w:t xml:space="preserve">the </w:t>
      </w:r>
      <w:r w:rsidR="00E13AC5" w:rsidRPr="00281071">
        <w:rPr>
          <w:rFonts w:cstheme="minorHAnsi"/>
          <w:b/>
          <w:bCs/>
          <w:color w:val="000000" w:themeColor="text1"/>
          <w:szCs w:val="24"/>
        </w:rPr>
        <w:t>Isaiah 65:17-25</w:t>
      </w:r>
      <w:r w:rsidR="00E13AC5">
        <w:rPr>
          <w:rFonts w:cstheme="minorHAnsi"/>
          <w:b/>
          <w:bCs/>
          <w:color w:val="000000" w:themeColor="text1"/>
          <w:szCs w:val="24"/>
        </w:rPr>
        <w:t xml:space="preserve"> </w:t>
      </w:r>
      <w:r w:rsidR="00F8294F" w:rsidRPr="00F8294F">
        <w:rPr>
          <w:rStyle w:val="Strong"/>
          <w:rFonts w:cstheme="minorHAnsi"/>
          <w:b w:val="0"/>
          <w:color w:val="111111"/>
          <w:bdr w:val="none" w:sz="0" w:space="0" w:color="auto" w:frame="1"/>
        </w:rPr>
        <w:t>reading</w:t>
      </w:r>
      <w:r w:rsidR="00F8294F">
        <w:rPr>
          <w:rStyle w:val="Strong"/>
          <w:rFonts w:cstheme="minorHAnsi"/>
          <w:color w:val="111111"/>
          <w:bdr w:val="none" w:sz="0" w:space="0" w:color="auto" w:frame="1"/>
        </w:rPr>
        <w:t>:</w:t>
      </w:r>
      <w:r w:rsidR="00F8294F" w:rsidRPr="00F8294F">
        <w:rPr>
          <w:rFonts w:cstheme="minorHAnsi"/>
          <w:color w:val="111111"/>
          <w:sz w:val="23"/>
          <w:szCs w:val="23"/>
        </w:rPr>
        <w:br/>
      </w:r>
      <w:r w:rsidR="00E13AC5" w:rsidRPr="00E13AC5">
        <w:rPr>
          <w:rFonts w:cstheme="minorHAnsi"/>
          <w:i/>
          <w:color w:val="000000" w:themeColor="text1"/>
          <w:szCs w:val="24"/>
        </w:rPr>
        <w:t xml:space="preserve">Use again the </w:t>
      </w:r>
      <w:r w:rsidR="00E13AC5" w:rsidRPr="00E13AC5">
        <w:rPr>
          <w:rFonts w:cstheme="minorHAnsi"/>
          <w:b/>
          <w:bCs/>
          <w:i/>
          <w:color w:val="000000" w:themeColor="text1"/>
          <w:szCs w:val="24"/>
        </w:rPr>
        <w:t>potted shrub/tree</w:t>
      </w:r>
      <w:r w:rsidR="00E13AC5" w:rsidRPr="00E13AC5">
        <w:rPr>
          <w:rFonts w:cstheme="minorHAnsi"/>
          <w:i/>
          <w:color w:val="000000" w:themeColor="text1"/>
          <w:szCs w:val="24"/>
        </w:rPr>
        <w:t xml:space="preserve"> from last week, or another one - without the cellophane wrapping and backlight - symbolising the new creation (v.17ff) and the hope which that creation brings. After worship </w:t>
      </w:r>
      <w:r w:rsidR="00E13AC5" w:rsidRPr="00E13AC5">
        <w:rPr>
          <w:rFonts w:cstheme="minorHAnsi"/>
          <w:b/>
          <w:bCs/>
          <w:i/>
          <w:color w:val="000000" w:themeColor="text1"/>
          <w:szCs w:val="24"/>
        </w:rPr>
        <w:t>plant the tree</w:t>
      </w:r>
      <w:r w:rsidR="00E13AC5" w:rsidRPr="00E13AC5">
        <w:rPr>
          <w:rFonts w:cstheme="minorHAnsi"/>
          <w:i/>
          <w:color w:val="000000" w:themeColor="text1"/>
          <w:szCs w:val="24"/>
        </w:rPr>
        <w:t xml:space="preserve"> in a suitable place in the church grounds.</w:t>
      </w:r>
    </w:p>
    <w:p w:rsidR="00CC01F6" w:rsidRPr="00F8294F" w:rsidRDefault="00312519" w:rsidP="00F82526">
      <w:pPr>
        <w:pStyle w:val="NoSpacing"/>
        <w:numPr>
          <w:ilvl w:val="0"/>
          <w:numId w:val="1"/>
        </w:numPr>
        <w:rPr>
          <w:rFonts w:cstheme="minorHAnsi"/>
          <w:i/>
        </w:rPr>
      </w:pPr>
      <w:r w:rsidRPr="00E13AC5">
        <w:rPr>
          <w:rFonts w:cstheme="minorHAnsi"/>
        </w:rPr>
        <w:t>Seasons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r w:rsidRPr="00F8294F">
        <w:rPr>
          <w:rFonts w:cstheme="minorHAnsi"/>
          <w:i/>
        </w:rPr>
        <w:t>.</w:t>
      </w:r>
    </w:p>
    <w:p w:rsidR="00415620" w:rsidRPr="001E3929" w:rsidRDefault="00415620" w:rsidP="00415620">
      <w:pPr>
        <w:pStyle w:val="NoSpacing"/>
        <w:ind w:left="720"/>
        <w:rPr>
          <w:rFonts w:cstheme="minorHAnsi"/>
          <w:b/>
          <w:sz w:val="24"/>
        </w:rPr>
      </w:pPr>
    </w:p>
    <w:p w:rsidR="00A43B4A" w:rsidRPr="001E3929" w:rsidRDefault="00A43B4A" w:rsidP="00A43B4A">
      <w:pPr>
        <w:pStyle w:val="NoSpacing"/>
        <w:rPr>
          <w:rFonts w:cstheme="minorHAnsi"/>
          <w:b/>
          <w:sz w:val="24"/>
        </w:rPr>
      </w:pPr>
      <w:r w:rsidRPr="001E3929">
        <w:rPr>
          <w:rFonts w:cstheme="minorHAnsi"/>
          <w:b/>
          <w:sz w:val="24"/>
        </w:rPr>
        <w:t>Other resources</w:t>
      </w:r>
    </w:p>
    <w:p w:rsidR="00A43B4A" w:rsidRPr="001E3929" w:rsidRDefault="00A43B4A" w:rsidP="00A43B4A">
      <w:pPr>
        <w:pStyle w:val="NoSpacing"/>
        <w:numPr>
          <w:ilvl w:val="0"/>
          <w:numId w:val="2"/>
        </w:numPr>
        <w:rPr>
          <w:rFonts w:cstheme="minorHAnsi"/>
        </w:rPr>
      </w:pPr>
      <w:r w:rsidRPr="001E3929">
        <w:rPr>
          <w:rFonts w:cstheme="minorHAnsi"/>
        </w:rPr>
        <w:t>See the Resources page of our web site for an extensive list of links and other resources.</w:t>
      </w:r>
    </w:p>
    <w:p w:rsidR="00A43B4A" w:rsidRPr="001E3929" w:rsidRDefault="00A43B4A" w:rsidP="00A43B4A">
      <w:pPr>
        <w:pStyle w:val="NoSpacing"/>
        <w:numPr>
          <w:ilvl w:val="0"/>
          <w:numId w:val="2"/>
        </w:numPr>
        <w:rPr>
          <w:rFonts w:cstheme="minorHAnsi"/>
        </w:rPr>
      </w:pPr>
      <w:r w:rsidRPr="001E3929">
        <w:rPr>
          <w:rFonts w:cstheme="minorHAnsi"/>
        </w:rPr>
        <w:t>Our Romsey congregation has access to Seasons of the Spirit materials. Contact Jay for details as to what is available.</w:t>
      </w:r>
    </w:p>
    <w:p w:rsidR="00A43B4A" w:rsidRPr="001E3929" w:rsidRDefault="00A43B4A" w:rsidP="00A43B4A">
      <w:pPr>
        <w:pStyle w:val="NoSpacing"/>
        <w:numPr>
          <w:ilvl w:val="0"/>
          <w:numId w:val="2"/>
        </w:numPr>
        <w:rPr>
          <w:rFonts w:cstheme="minorHAnsi"/>
        </w:rPr>
      </w:pPr>
      <w:r w:rsidRPr="001E3929">
        <w:rPr>
          <w:rFonts w:cstheme="minorHAnsi"/>
        </w:rPr>
        <w:t xml:space="preserve">Bruce Prewer’s web site has sermons and prayers. Go to </w:t>
      </w:r>
      <w:hyperlink r:id="rId13" w:history="1">
        <w:r w:rsidRPr="001E3929">
          <w:rPr>
            <w:rStyle w:val="Hyperlink"/>
            <w:rFonts w:cstheme="minorHAnsi"/>
          </w:rPr>
          <w:t>http://www.bruceprewer.com/</w:t>
        </w:r>
      </w:hyperlink>
      <w:r w:rsidRPr="001E3929">
        <w:rPr>
          <w:rFonts w:cstheme="minorHAnsi"/>
        </w:rPr>
        <w:t xml:space="preserve">. </w:t>
      </w:r>
    </w:p>
    <w:p w:rsidR="001A3F1C" w:rsidRPr="001E3929" w:rsidRDefault="001A3F1C" w:rsidP="001A3F1C">
      <w:pPr>
        <w:pStyle w:val="NoSpacing"/>
        <w:numPr>
          <w:ilvl w:val="0"/>
          <w:numId w:val="2"/>
        </w:numPr>
        <w:rPr>
          <w:rFonts w:cstheme="minorHAnsi"/>
        </w:rPr>
      </w:pPr>
      <w:r w:rsidRPr="001E3929">
        <w:rPr>
          <w:rFonts w:cstheme="minorHAnsi"/>
        </w:rPr>
        <w:t xml:space="preserve">Nathan Nettleton’s site has paraphrase versions of the readings, sermons and prayers. Go to </w:t>
      </w:r>
      <w:hyperlink r:id="rId14" w:history="1">
        <w:r w:rsidRPr="001E3929">
          <w:rPr>
            <w:rStyle w:val="Hyperlink"/>
            <w:rFonts w:cstheme="minorHAnsi"/>
          </w:rPr>
          <w:t>http://www.laughingbird.net/LaughingBird/Welcome.html</w:t>
        </w:r>
      </w:hyperlink>
      <w:r w:rsidRPr="001E3929">
        <w:rPr>
          <w:rFonts w:cstheme="minorHAnsi"/>
        </w:rPr>
        <w:t>.</w:t>
      </w:r>
    </w:p>
    <w:p w:rsidR="001A3F1C" w:rsidRPr="001E3929" w:rsidRDefault="001A3F1C" w:rsidP="001A3F1C">
      <w:pPr>
        <w:pStyle w:val="NoSpacing"/>
        <w:numPr>
          <w:ilvl w:val="0"/>
          <w:numId w:val="2"/>
        </w:numPr>
        <w:rPr>
          <w:rFonts w:cstheme="minorHAnsi"/>
        </w:rPr>
      </w:pPr>
      <w:r w:rsidRPr="001E3929">
        <w:rPr>
          <w:rFonts w:cstheme="minorHAnsi"/>
        </w:rPr>
        <w:t xml:space="preserve">Ann Scull has some great suggestions for creative worship. Go to </w:t>
      </w:r>
      <w:hyperlink r:id="rId15" w:tgtFrame="_blank" w:history="1">
        <w:r w:rsidRPr="001E3929">
          <w:rPr>
            <w:rStyle w:val="Hyperlink"/>
            <w:rFonts w:cstheme="minorHAnsi"/>
            <w:szCs w:val="23"/>
          </w:rPr>
          <w:t>http://seedstuff.blogspot.com.au/</w:t>
        </w:r>
      </w:hyperlink>
      <w:r w:rsidRPr="001E3929">
        <w:rPr>
          <w:rFonts w:cstheme="minorHAnsi"/>
          <w:color w:val="207EA9"/>
          <w:szCs w:val="23"/>
        </w:rPr>
        <w:t>.</w:t>
      </w:r>
    </w:p>
    <w:p w:rsidR="00A43B4A" w:rsidRPr="001E3929" w:rsidRDefault="00A43B4A" w:rsidP="00A43B4A">
      <w:pPr>
        <w:pStyle w:val="NoSpacing"/>
        <w:numPr>
          <w:ilvl w:val="0"/>
          <w:numId w:val="2"/>
        </w:numPr>
        <w:rPr>
          <w:rFonts w:cstheme="minorHAnsi"/>
        </w:rPr>
      </w:pPr>
      <w:r w:rsidRPr="001E3929">
        <w:rPr>
          <w:rFonts w:cstheme="minorHAnsi"/>
        </w:rPr>
        <w:t xml:space="preserve">Sacredise is a great web site that has a huge range of resources. Go to </w:t>
      </w:r>
      <w:hyperlink r:id="rId16" w:tgtFrame="_blank" w:history="1">
        <w:r w:rsidRPr="001E3929">
          <w:rPr>
            <w:rStyle w:val="Hyperlink"/>
            <w:rFonts w:cstheme="minorHAnsi"/>
            <w:szCs w:val="23"/>
          </w:rPr>
          <w:t>http://sacredise.com/</w:t>
        </w:r>
      </w:hyperlink>
      <w:r w:rsidRPr="001E3929">
        <w:rPr>
          <w:rFonts w:cstheme="minorHAnsi"/>
          <w:color w:val="207EA9"/>
          <w:szCs w:val="23"/>
        </w:rPr>
        <w:t>.</w:t>
      </w:r>
    </w:p>
    <w:p w:rsidR="001A3F1C" w:rsidRPr="001E3929" w:rsidRDefault="001A3F1C" w:rsidP="001A3F1C">
      <w:pPr>
        <w:pStyle w:val="NoSpacing"/>
        <w:numPr>
          <w:ilvl w:val="0"/>
          <w:numId w:val="2"/>
        </w:numPr>
        <w:rPr>
          <w:rFonts w:cstheme="minorHAnsi"/>
        </w:rPr>
      </w:pPr>
      <w:r w:rsidRPr="001E3929">
        <w:rPr>
          <w:rFonts w:cstheme="minorHAnsi"/>
        </w:rPr>
        <w:t xml:space="preserve">David McGregor has some great suggestions for contemporary music and songs. Go to </w:t>
      </w:r>
      <w:hyperlink r:id="rId17" w:history="1">
        <w:r w:rsidRPr="001E3929">
          <w:rPr>
            <w:rStyle w:val="Hyperlink"/>
            <w:rFonts w:cstheme="minorHAnsi"/>
          </w:rPr>
          <w:t>http://togethertocelebrate.com.au/</w:t>
        </w:r>
      </w:hyperlink>
      <w:r w:rsidRPr="001E3929">
        <w:rPr>
          <w:rFonts w:cstheme="minorHAnsi"/>
        </w:rPr>
        <w:t xml:space="preserve"> </w:t>
      </w:r>
    </w:p>
    <w:p w:rsidR="00A43B4A" w:rsidRPr="001E3929" w:rsidRDefault="00A43B4A" w:rsidP="00A43B4A">
      <w:pPr>
        <w:pStyle w:val="NoSpacing"/>
        <w:numPr>
          <w:ilvl w:val="0"/>
          <w:numId w:val="2"/>
        </w:numPr>
        <w:rPr>
          <w:rFonts w:cstheme="minorHAnsi"/>
        </w:rPr>
      </w:pPr>
      <w:r w:rsidRPr="001E3929">
        <w:rPr>
          <w:rFonts w:cstheme="minorHAnsi"/>
        </w:rPr>
        <w:t xml:space="preserve">Geoff Shrowder has suggestions for the use of the Psalm, often a thoughtful piece and suggestions for hymns. Go to </w:t>
      </w:r>
      <w:hyperlink r:id="rId18" w:history="1">
        <w:r w:rsidRPr="001E3929">
          <w:rPr>
            <w:rStyle w:val="Hyperlink"/>
            <w:rFonts w:cstheme="minorHAnsi"/>
          </w:rPr>
          <w:t>http://thebillabong.info/</w:t>
        </w:r>
      </w:hyperlink>
      <w:r w:rsidRPr="001E3929">
        <w:rPr>
          <w:rFonts w:cstheme="minorHAnsi"/>
        </w:rPr>
        <w:t>.</w:t>
      </w:r>
    </w:p>
    <w:p w:rsidR="000D7F82" w:rsidRPr="001E3929" w:rsidRDefault="00A43B4A" w:rsidP="00A43B4A">
      <w:pPr>
        <w:pStyle w:val="NoSpacing"/>
        <w:numPr>
          <w:ilvl w:val="0"/>
          <w:numId w:val="2"/>
        </w:numPr>
        <w:rPr>
          <w:rFonts w:cstheme="minorHAnsi"/>
        </w:rPr>
      </w:pPr>
      <w:r w:rsidRPr="001E3929">
        <w:rPr>
          <w:rFonts w:cstheme="minorHAnsi"/>
          <w:szCs w:val="23"/>
        </w:rPr>
        <w:t>Many other resources are available on the</w:t>
      </w:r>
      <w:r w:rsidR="00950257" w:rsidRPr="001E3929">
        <w:rPr>
          <w:rFonts w:cstheme="minorHAnsi"/>
          <w:szCs w:val="23"/>
        </w:rPr>
        <w:t xml:space="preserve"> web site</w:t>
      </w:r>
    </w:p>
    <w:sectPr w:rsidR="000D7F82" w:rsidRPr="001E3929"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19" w:rsidRDefault="00047B19" w:rsidP="00E41FEF">
      <w:pPr>
        <w:spacing w:line="240" w:lineRule="auto"/>
      </w:pPr>
      <w:r>
        <w:separator/>
      </w:r>
    </w:p>
  </w:endnote>
  <w:endnote w:type="continuationSeparator" w:id="0">
    <w:p w:rsidR="00047B19" w:rsidRDefault="00047B19"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19" w:rsidRDefault="00047B19" w:rsidP="00E41FEF">
      <w:pPr>
        <w:spacing w:line="240" w:lineRule="auto"/>
      </w:pPr>
      <w:r>
        <w:separator/>
      </w:r>
    </w:p>
  </w:footnote>
  <w:footnote w:type="continuationSeparator" w:id="0">
    <w:p w:rsidR="00047B19" w:rsidRDefault="00047B19"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AD8"/>
    <w:multiLevelType w:val="hybridMultilevel"/>
    <w:tmpl w:val="D74ADDD4"/>
    <w:lvl w:ilvl="0" w:tplc="226032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911C0E"/>
    <w:multiLevelType w:val="hybridMultilevel"/>
    <w:tmpl w:val="26FC1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7"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6E10"/>
    <w:rsid w:val="00010B42"/>
    <w:rsid w:val="000161A0"/>
    <w:rsid w:val="00023EB6"/>
    <w:rsid w:val="00036F9F"/>
    <w:rsid w:val="00047B19"/>
    <w:rsid w:val="00051383"/>
    <w:rsid w:val="000648D6"/>
    <w:rsid w:val="00066C4D"/>
    <w:rsid w:val="00076757"/>
    <w:rsid w:val="0007679C"/>
    <w:rsid w:val="000769AC"/>
    <w:rsid w:val="000829B0"/>
    <w:rsid w:val="0009441D"/>
    <w:rsid w:val="000967B6"/>
    <w:rsid w:val="000B22C3"/>
    <w:rsid w:val="000B382F"/>
    <w:rsid w:val="000D7649"/>
    <w:rsid w:val="000D7F82"/>
    <w:rsid w:val="000E080B"/>
    <w:rsid w:val="000E3CEB"/>
    <w:rsid w:val="000F5039"/>
    <w:rsid w:val="00105D4E"/>
    <w:rsid w:val="00107E61"/>
    <w:rsid w:val="0011318D"/>
    <w:rsid w:val="00114972"/>
    <w:rsid w:val="00115723"/>
    <w:rsid w:val="00120030"/>
    <w:rsid w:val="0014646C"/>
    <w:rsid w:val="00150A08"/>
    <w:rsid w:val="00160C2D"/>
    <w:rsid w:val="00162AAA"/>
    <w:rsid w:val="00174349"/>
    <w:rsid w:val="001802E4"/>
    <w:rsid w:val="00194167"/>
    <w:rsid w:val="00196BCE"/>
    <w:rsid w:val="00196D20"/>
    <w:rsid w:val="001A3F1C"/>
    <w:rsid w:val="001B2AD5"/>
    <w:rsid w:val="001B6B55"/>
    <w:rsid w:val="001C28C5"/>
    <w:rsid w:val="001C4220"/>
    <w:rsid w:val="001D4811"/>
    <w:rsid w:val="001D4D4E"/>
    <w:rsid w:val="001D6EF1"/>
    <w:rsid w:val="001D7E37"/>
    <w:rsid w:val="001E3929"/>
    <w:rsid w:val="001E73AD"/>
    <w:rsid w:val="00203189"/>
    <w:rsid w:val="0020545C"/>
    <w:rsid w:val="00205825"/>
    <w:rsid w:val="00211947"/>
    <w:rsid w:val="0021520E"/>
    <w:rsid w:val="002212C4"/>
    <w:rsid w:val="00237AA9"/>
    <w:rsid w:val="002527D6"/>
    <w:rsid w:val="002527FF"/>
    <w:rsid w:val="0027071E"/>
    <w:rsid w:val="00272F82"/>
    <w:rsid w:val="00284FC0"/>
    <w:rsid w:val="00293978"/>
    <w:rsid w:val="002A4A40"/>
    <w:rsid w:val="002C23C9"/>
    <w:rsid w:val="002C7B96"/>
    <w:rsid w:val="002E39E9"/>
    <w:rsid w:val="00312519"/>
    <w:rsid w:val="00316EFB"/>
    <w:rsid w:val="00326121"/>
    <w:rsid w:val="003310BB"/>
    <w:rsid w:val="00335A51"/>
    <w:rsid w:val="00337AF0"/>
    <w:rsid w:val="00355673"/>
    <w:rsid w:val="00363F41"/>
    <w:rsid w:val="003663B8"/>
    <w:rsid w:val="00387261"/>
    <w:rsid w:val="00387780"/>
    <w:rsid w:val="003A08C2"/>
    <w:rsid w:val="003A19EA"/>
    <w:rsid w:val="003B3C83"/>
    <w:rsid w:val="003B488D"/>
    <w:rsid w:val="003C7A03"/>
    <w:rsid w:val="003D2DCB"/>
    <w:rsid w:val="003D6065"/>
    <w:rsid w:val="003D7E18"/>
    <w:rsid w:val="00406FC1"/>
    <w:rsid w:val="00415620"/>
    <w:rsid w:val="00421993"/>
    <w:rsid w:val="00427619"/>
    <w:rsid w:val="00435F57"/>
    <w:rsid w:val="00442735"/>
    <w:rsid w:val="00443024"/>
    <w:rsid w:val="00487181"/>
    <w:rsid w:val="00490100"/>
    <w:rsid w:val="004A154A"/>
    <w:rsid w:val="004A4627"/>
    <w:rsid w:val="004B030C"/>
    <w:rsid w:val="004C6461"/>
    <w:rsid w:val="004E0A9C"/>
    <w:rsid w:val="004F7F0A"/>
    <w:rsid w:val="00512893"/>
    <w:rsid w:val="0052012F"/>
    <w:rsid w:val="0052526E"/>
    <w:rsid w:val="005417C2"/>
    <w:rsid w:val="00544B20"/>
    <w:rsid w:val="005523FF"/>
    <w:rsid w:val="00565582"/>
    <w:rsid w:val="00567F10"/>
    <w:rsid w:val="005A03FC"/>
    <w:rsid w:val="005B1FFB"/>
    <w:rsid w:val="005D0509"/>
    <w:rsid w:val="005D2568"/>
    <w:rsid w:val="005D6470"/>
    <w:rsid w:val="006052E3"/>
    <w:rsid w:val="006053C0"/>
    <w:rsid w:val="00613AD1"/>
    <w:rsid w:val="00614E3E"/>
    <w:rsid w:val="0063680C"/>
    <w:rsid w:val="006372A4"/>
    <w:rsid w:val="00640C29"/>
    <w:rsid w:val="00651DC7"/>
    <w:rsid w:val="006A2D84"/>
    <w:rsid w:val="006A45AA"/>
    <w:rsid w:val="006A4E0A"/>
    <w:rsid w:val="006C3478"/>
    <w:rsid w:val="006C38B4"/>
    <w:rsid w:val="006C6B4E"/>
    <w:rsid w:val="006C7C85"/>
    <w:rsid w:val="006D1D43"/>
    <w:rsid w:val="006E07CE"/>
    <w:rsid w:val="006E27F4"/>
    <w:rsid w:val="006E674F"/>
    <w:rsid w:val="006E75FB"/>
    <w:rsid w:val="006F5C08"/>
    <w:rsid w:val="00717DBA"/>
    <w:rsid w:val="007819D8"/>
    <w:rsid w:val="0078324A"/>
    <w:rsid w:val="00790F33"/>
    <w:rsid w:val="00792225"/>
    <w:rsid w:val="007963B9"/>
    <w:rsid w:val="007B5EED"/>
    <w:rsid w:val="007D10A5"/>
    <w:rsid w:val="007D798B"/>
    <w:rsid w:val="007F5F0B"/>
    <w:rsid w:val="007F68BB"/>
    <w:rsid w:val="00804D47"/>
    <w:rsid w:val="00810E1B"/>
    <w:rsid w:val="0082382C"/>
    <w:rsid w:val="008315D8"/>
    <w:rsid w:val="008341A9"/>
    <w:rsid w:val="00835A5D"/>
    <w:rsid w:val="00841761"/>
    <w:rsid w:val="008418CE"/>
    <w:rsid w:val="0084240C"/>
    <w:rsid w:val="00844C3D"/>
    <w:rsid w:val="00845D42"/>
    <w:rsid w:val="0085647B"/>
    <w:rsid w:val="00882A65"/>
    <w:rsid w:val="008B31EC"/>
    <w:rsid w:val="008C1E7D"/>
    <w:rsid w:val="008C1F6C"/>
    <w:rsid w:val="008D7FDB"/>
    <w:rsid w:val="008F7320"/>
    <w:rsid w:val="008F7F4A"/>
    <w:rsid w:val="00914A43"/>
    <w:rsid w:val="009175AD"/>
    <w:rsid w:val="00917735"/>
    <w:rsid w:val="00920BC3"/>
    <w:rsid w:val="00922858"/>
    <w:rsid w:val="00923065"/>
    <w:rsid w:val="00930150"/>
    <w:rsid w:val="00944BDE"/>
    <w:rsid w:val="00950257"/>
    <w:rsid w:val="00965468"/>
    <w:rsid w:val="0099069F"/>
    <w:rsid w:val="009B2381"/>
    <w:rsid w:val="009C5635"/>
    <w:rsid w:val="009C5CF1"/>
    <w:rsid w:val="009D229B"/>
    <w:rsid w:val="009D7386"/>
    <w:rsid w:val="009F2044"/>
    <w:rsid w:val="00A07AB2"/>
    <w:rsid w:val="00A20CAD"/>
    <w:rsid w:val="00A228CA"/>
    <w:rsid w:val="00A23853"/>
    <w:rsid w:val="00A43B4A"/>
    <w:rsid w:val="00A6655F"/>
    <w:rsid w:val="00A72680"/>
    <w:rsid w:val="00A774F0"/>
    <w:rsid w:val="00A92102"/>
    <w:rsid w:val="00A936A8"/>
    <w:rsid w:val="00AB41AB"/>
    <w:rsid w:val="00AC3912"/>
    <w:rsid w:val="00AC784D"/>
    <w:rsid w:val="00AE6047"/>
    <w:rsid w:val="00AF0DD7"/>
    <w:rsid w:val="00AF4B13"/>
    <w:rsid w:val="00B03484"/>
    <w:rsid w:val="00B1377B"/>
    <w:rsid w:val="00B15172"/>
    <w:rsid w:val="00B50447"/>
    <w:rsid w:val="00B54539"/>
    <w:rsid w:val="00B706B5"/>
    <w:rsid w:val="00B71C0F"/>
    <w:rsid w:val="00B71FFA"/>
    <w:rsid w:val="00B80C96"/>
    <w:rsid w:val="00B9170A"/>
    <w:rsid w:val="00BA7652"/>
    <w:rsid w:val="00BE451E"/>
    <w:rsid w:val="00C02073"/>
    <w:rsid w:val="00C03B34"/>
    <w:rsid w:val="00C04A0C"/>
    <w:rsid w:val="00C14B25"/>
    <w:rsid w:val="00C215C5"/>
    <w:rsid w:val="00C40092"/>
    <w:rsid w:val="00C506E2"/>
    <w:rsid w:val="00C6232B"/>
    <w:rsid w:val="00C71EED"/>
    <w:rsid w:val="00C72B57"/>
    <w:rsid w:val="00C86A2B"/>
    <w:rsid w:val="00CA0163"/>
    <w:rsid w:val="00CA6BF8"/>
    <w:rsid w:val="00CC01F6"/>
    <w:rsid w:val="00CF40E4"/>
    <w:rsid w:val="00D12756"/>
    <w:rsid w:val="00D12E37"/>
    <w:rsid w:val="00D31419"/>
    <w:rsid w:val="00D356C7"/>
    <w:rsid w:val="00D41D0B"/>
    <w:rsid w:val="00D47430"/>
    <w:rsid w:val="00D53D73"/>
    <w:rsid w:val="00D6203D"/>
    <w:rsid w:val="00D648A3"/>
    <w:rsid w:val="00D9498C"/>
    <w:rsid w:val="00DE30F0"/>
    <w:rsid w:val="00DF71B2"/>
    <w:rsid w:val="00E12D3D"/>
    <w:rsid w:val="00E13AC5"/>
    <w:rsid w:val="00E1586B"/>
    <w:rsid w:val="00E40184"/>
    <w:rsid w:val="00E41FEF"/>
    <w:rsid w:val="00E6079C"/>
    <w:rsid w:val="00E64091"/>
    <w:rsid w:val="00E7584A"/>
    <w:rsid w:val="00E82262"/>
    <w:rsid w:val="00E822BE"/>
    <w:rsid w:val="00E966D1"/>
    <w:rsid w:val="00EA17DC"/>
    <w:rsid w:val="00EA2F79"/>
    <w:rsid w:val="00EA65D7"/>
    <w:rsid w:val="00EB47B1"/>
    <w:rsid w:val="00EB51F9"/>
    <w:rsid w:val="00ED286B"/>
    <w:rsid w:val="00EF1CE5"/>
    <w:rsid w:val="00EF5F99"/>
    <w:rsid w:val="00F1297D"/>
    <w:rsid w:val="00F221B2"/>
    <w:rsid w:val="00F22274"/>
    <w:rsid w:val="00F27178"/>
    <w:rsid w:val="00F31081"/>
    <w:rsid w:val="00F31353"/>
    <w:rsid w:val="00F8294F"/>
    <w:rsid w:val="00F836BB"/>
    <w:rsid w:val="00F8547D"/>
    <w:rsid w:val="00F86CCF"/>
    <w:rsid w:val="00F874D2"/>
    <w:rsid w:val="00F93D76"/>
    <w:rsid w:val="00F96196"/>
    <w:rsid w:val="00FC12F5"/>
    <w:rsid w:val="00FD101E"/>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610F"/>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 w:type="character" w:customStyle="1" w:styleId="style621">
    <w:name w:val="style621"/>
    <w:rsid w:val="00A228CA"/>
    <w:rPr>
      <w:color w:val="000099"/>
      <w:sz w:val="18"/>
      <w:szCs w:val="18"/>
    </w:rPr>
  </w:style>
  <w:style w:type="character" w:customStyle="1" w:styleId="style721">
    <w:name w:val="style721"/>
    <w:rsid w:val="00A228CA"/>
    <w:rPr>
      <w:b/>
      <w:bCs/>
      <w:color w:val="000099"/>
      <w:sz w:val="18"/>
      <w:szCs w:val="18"/>
    </w:rPr>
  </w:style>
  <w:style w:type="character" w:customStyle="1" w:styleId="grame">
    <w:name w:val="grame"/>
    <w:basedOn w:val="DefaultParagraphFont"/>
    <w:rsid w:val="00272F82"/>
  </w:style>
  <w:style w:type="character" w:customStyle="1" w:styleId="style48">
    <w:name w:val="style48"/>
    <w:basedOn w:val="DefaultParagraphFont"/>
    <w:rsid w:val="009D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85737087">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0152">
      <w:bodyDiv w:val="1"/>
      <w:marLeft w:val="0"/>
      <w:marRight w:val="0"/>
      <w:marTop w:val="0"/>
      <w:marBottom w:val="0"/>
      <w:divBdr>
        <w:top w:val="none" w:sz="0" w:space="0" w:color="auto"/>
        <w:left w:val="none" w:sz="0" w:space="0" w:color="auto"/>
        <w:bottom w:val="none" w:sz="0" w:space="0" w:color="auto"/>
        <w:right w:val="none" w:sz="0" w:space="0" w:color="auto"/>
      </w:divBdr>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47084144">
      <w:bodyDiv w:val="1"/>
      <w:marLeft w:val="0"/>
      <w:marRight w:val="0"/>
      <w:marTop w:val="0"/>
      <w:marBottom w:val="0"/>
      <w:divBdr>
        <w:top w:val="none" w:sz="0" w:space="0" w:color="auto"/>
        <w:left w:val="none" w:sz="0" w:space="0" w:color="auto"/>
        <w:bottom w:val="none" w:sz="0" w:space="0" w:color="auto"/>
        <w:right w:val="none" w:sz="0" w:space="0" w:color="auto"/>
      </w:divBdr>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03772">
      <w:bodyDiv w:val="1"/>
      <w:marLeft w:val="0"/>
      <w:marRight w:val="0"/>
      <w:marTop w:val="0"/>
      <w:marBottom w:val="0"/>
      <w:divBdr>
        <w:top w:val="none" w:sz="0" w:space="0" w:color="auto"/>
        <w:left w:val="none" w:sz="0" w:space="0" w:color="auto"/>
        <w:bottom w:val="none" w:sz="0" w:space="0" w:color="auto"/>
        <w:right w:val="none" w:sz="0" w:space="0" w:color="auto"/>
      </w:divBdr>
    </w:div>
    <w:div w:id="339356578">
      <w:bodyDiv w:val="1"/>
      <w:marLeft w:val="0"/>
      <w:marRight w:val="0"/>
      <w:marTop w:val="0"/>
      <w:marBottom w:val="0"/>
      <w:divBdr>
        <w:top w:val="none" w:sz="0" w:space="0" w:color="auto"/>
        <w:left w:val="none" w:sz="0" w:space="0" w:color="auto"/>
        <w:bottom w:val="none" w:sz="0" w:space="0" w:color="auto"/>
        <w:right w:val="none" w:sz="0" w:space="0" w:color="auto"/>
      </w:divBdr>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5174">
      <w:bodyDiv w:val="1"/>
      <w:marLeft w:val="0"/>
      <w:marRight w:val="0"/>
      <w:marTop w:val="0"/>
      <w:marBottom w:val="0"/>
      <w:divBdr>
        <w:top w:val="none" w:sz="0" w:space="0" w:color="auto"/>
        <w:left w:val="none" w:sz="0" w:space="0" w:color="auto"/>
        <w:bottom w:val="none" w:sz="0" w:space="0" w:color="auto"/>
        <w:right w:val="none" w:sz="0" w:space="0" w:color="auto"/>
      </w:divBdr>
    </w:div>
    <w:div w:id="490606985">
      <w:bodyDiv w:val="1"/>
      <w:marLeft w:val="0"/>
      <w:marRight w:val="0"/>
      <w:marTop w:val="0"/>
      <w:marBottom w:val="0"/>
      <w:divBdr>
        <w:top w:val="none" w:sz="0" w:space="0" w:color="auto"/>
        <w:left w:val="none" w:sz="0" w:space="0" w:color="auto"/>
        <w:bottom w:val="none" w:sz="0" w:space="0" w:color="auto"/>
        <w:right w:val="none" w:sz="0" w:space="0" w:color="auto"/>
      </w:divBdr>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369256">
      <w:bodyDiv w:val="1"/>
      <w:marLeft w:val="0"/>
      <w:marRight w:val="0"/>
      <w:marTop w:val="0"/>
      <w:marBottom w:val="0"/>
      <w:divBdr>
        <w:top w:val="none" w:sz="0" w:space="0" w:color="auto"/>
        <w:left w:val="none" w:sz="0" w:space="0" w:color="auto"/>
        <w:bottom w:val="none" w:sz="0" w:space="0" w:color="auto"/>
        <w:right w:val="none" w:sz="0" w:space="0" w:color="auto"/>
      </w:divBdr>
    </w:div>
    <w:div w:id="550196577">
      <w:bodyDiv w:val="1"/>
      <w:marLeft w:val="0"/>
      <w:marRight w:val="0"/>
      <w:marTop w:val="0"/>
      <w:marBottom w:val="0"/>
      <w:divBdr>
        <w:top w:val="none" w:sz="0" w:space="0" w:color="auto"/>
        <w:left w:val="none" w:sz="0" w:space="0" w:color="auto"/>
        <w:bottom w:val="none" w:sz="0" w:space="0" w:color="auto"/>
        <w:right w:val="none" w:sz="0" w:space="0" w:color="auto"/>
      </w:divBdr>
    </w:div>
    <w:div w:id="647440445">
      <w:bodyDiv w:val="1"/>
      <w:marLeft w:val="0"/>
      <w:marRight w:val="0"/>
      <w:marTop w:val="0"/>
      <w:marBottom w:val="0"/>
      <w:divBdr>
        <w:top w:val="none" w:sz="0" w:space="0" w:color="auto"/>
        <w:left w:val="none" w:sz="0" w:space="0" w:color="auto"/>
        <w:bottom w:val="none" w:sz="0" w:space="0" w:color="auto"/>
        <w:right w:val="none" w:sz="0" w:space="0" w:color="auto"/>
      </w:divBdr>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00223">
      <w:bodyDiv w:val="1"/>
      <w:marLeft w:val="0"/>
      <w:marRight w:val="0"/>
      <w:marTop w:val="0"/>
      <w:marBottom w:val="0"/>
      <w:divBdr>
        <w:top w:val="none" w:sz="0" w:space="0" w:color="auto"/>
        <w:left w:val="none" w:sz="0" w:space="0" w:color="auto"/>
        <w:bottom w:val="none" w:sz="0" w:space="0" w:color="auto"/>
        <w:right w:val="none" w:sz="0" w:space="0" w:color="auto"/>
      </w:divBdr>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942110848">
      <w:bodyDiv w:val="1"/>
      <w:marLeft w:val="0"/>
      <w:marRight w:val="0"/>
      <w:marTop w:val="0"/>
      <w:marBottom w:val="0"/>
      <w:divBdr>
        <w:top w:val="none" w:sz="0" w:space="0" w:color="auto"/>
        <w:left w:val="none" w:sz="0" w:space="0" w:color="auto"/>
        <w:bottom w:val="none" w:sz="0" w:space="0" w:color="auto"/>
        <w:right w:val="none" w:sz="0" w:space="0" w:color="auto"/>
      </w:divBdr>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327941">
      <w:bodyDiv w:val="1"/>
      <w:marLeft w:val="0"/>
      <w:marRight w:val="0"/>
      <w:marTop w:val="0"/>
      <w:marBottom w:val="0"/>
      <w:divBdr>
        <w:top w:val="none" w:sz="0" w:space="0" w:color="auto"/>
        <w:left w:val="none" w:sz="0" w:space="0" w:color="auto"/>
        <w:bottom w:val="none" w:sz="0" w:space="0" w:color="auto"/>
        <w:right w:val="none" w:sz="0" w:space="0" w:color="auto"/>
      </w:divBdr>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1876">
      <w:bodyDiv w:val="1"/>
      <w:marLeft w:val="0"/>
      <w:marRight w:val="0"/>
      <w:marTop w:val="0"/>
      <w:marBottom w:val="0"/>
      <w:divBdr>
        <w:top w:val="none" w:sz="0" w:space="0" w:color="auto"/>
        <w:left w:val="none" w:sz="0" w:space="0" w:color="auto"/>
        <w:bottom w:val="none" w:sz="0" w:space="0" w:color="auto"/>
        <w:right w:val="none" w:sz="0" w:space="0" w:color="auto"/>
      </w:divBdr>
    </w:div>
    <w:div w:id="1102995150">
      <w:bodyDiv w:val="1"/>
      <w:marLeft w:val="0"/>
      <w:marRight w:val="0"/>
      <w:marTop w:val="0"/>
      <w:marBottom w:val="0"/>
      <w:divBdr>
        <w:top w:val="none" w:sz="0" w:space="0" w:color="auto"/>
        <w:left w:val="none" w:sz="0" w:space="0" w:color="auto"/>
        <w:bottom w:val="none" w:sz="0" w:space="0" w:color="auto"/>
        <w:right w:val="none" w:sz="0" w:space="0" w:color="auto"/>
      </w:divBdr>
    </w:div>
    <w:div w:id="1103262970">
      <w:bodyDiv w:val="1"/>
      <w:marLeft w:val="0"/>
      <w:marRight w:val="0"/>
      <w:marTop w:val="0"/>
      <w:marBottom w:val="0"/>
      <w:divBdr>
        <w:top w:val="none" w:sz="0" w:space="0" w:color="auto"/>
        <w:left w:val="none" w:sz="0" w:space="0" w:color="auto"/>
        <w:bottom w:val="none" w:sz="0" w:space="0" w:color="auto"/>
        <w:right w:val="none" w:sz="0" w:space="0" w:color="auto"/>
      </w:divBdr>
    </w:div>
    <w:div w:id="1123231610">
      <w:bodyDiv w:val="1"/>
      <w:marLeft w:val="0"/>
      <w:marRight w:val="0"/>
      <w:marTop w:val="0"/>
      <w:marBottom w:val="0"/>
      <w:divBdr>
        <w:top w:val="none" w:sz="0" w:space="0" w:color="auto"/>
        <w:left w:val="none" w:sz="0" w:space="0" w:color="auto"/>
        <w:bottom w:val="none" w:sz="0" w:space="0" w:color="auto"/>
        <w:right w:val="none" w:sz="0" w:space="0" w:color="auto"/>
      </w:divBdr>
    </w:div>
    <w:div w:id="1132286471">
      <w:bodyDiv w:val="1"/>
      <w:marLeft w:val="0"/>
      <w:marRight w:val="0"/>
      <w:marTop w:val="0"/>
      <w:marBottom w:val="0"/>
      <w:divBdr>
        <w:top w:val="none" w:sz="0" w:space="0" w:color="auto"/>
        <w:left w:val="none" w:sz="0" w:space="0" w:color="auto"/>
        <w:bottom w:val="none" w:sz="0" w:space="0" w:color="auto"/>
        <w:right w:val="none" w:sz="0" w:space="0" w:color="auto"/>
      </w:divBdr>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016457">
      <w:bodyDiv w:val="1"/>
      <w:marLeft w:val="0"/>
      <w:marRight w:val="0"/>
      <w:marTop w:val="0"/>
      <w:marBottom w:val="0"/>
      <w:divBdr>
        <w:top w:val="none" w:sz="0" w:space="0" w:color="auto"/>
        <w:left w:val="none" w:sz="0" w:space="0" w:color="auto"/>
        <w:bottom w:val="none" w:sz="0" w:space="0" w:color="auto"/>
        <w:right w:val="none" w:sz="0" w:space="0" w:color="auto"/>
      </w:divBdr>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73194">
      <w:bodyDiv w:val="1"/>
      <w:marLeft w:val="0"/>
      <w:marRight w:val="0"/>
      <w:marTop w:val="0"/>
      <w:marBottom w:val="0"/>
      <w:divBdr>
        <w:top w:val="none" w:sz="0" w:space="0" w:color="auto"/>
        <w:left w:val="none" w:sz="0" w:space="0" w:color="auto"/>
        <w:bottom w:val="none" w:sz="0" w:space="0" w:color="auto"/>
        <w:right w:val="none" w:sz="0" w:space="0" w:color="auto"/>
      </w:divBdr>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42858">
      <w:bodyDiv w:val="1"/>
      <w:marLeft w:val="0"/>
      <w:marRight w:val="0"/>
      <w:marTop w:val="0"/>
      <w:marBottom w:val="0"/>
      <w:divBdr>
        <w:top w:val="none" w:sz="0" w:space="0" w:color="auto"/>
        <w:left w:val="none" w:sz="0" w:space="0" w:color="auto"/>
        <w:bottom w:val="none" w:sz="0" w:space="0" w:color="auto"/>
        <w:right w:val="none" w:sz="0" w:space="0" w:color="auto"/>
      </w:divBdr>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22280034">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10188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7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5">
      <w:bodyDiv w:val="1"/>
      <w:marLeft w:val="0"/>
      <w:marRight w:val="0"/>
      <w:marTop w:val="0"/>
      <w:marBottom w:val="0"/>
      <w:divBdr>
        <w:top w:val="none" w:sz="0" w:space="0" w:color="auto"/>
        <w:left w:val="none" w:sz="0" w:space="0" w:color="auto"/>
        <w:bottom w:val="none" w:sz="0" w:space="0" w:color="auto"/>
        <w:right w:val="none" w:sz="0" w:space="0" w:color="auto"/>
      </w:divBdr>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68130767">
      <w:bodyDiv w:val="1"/>
      <w:marLeft w:val="0"/>
      <w:marRight w:val="0"/>
      <w:marTop w:val="0"/>
      <w:marBottom w:val="0"/>
      <w:divBdr>
        <w:top w:val="none" w:sz="0" w:space="0" w:color="auto"/>
        <w:left w:val="none" w:sz="0" w:space="0" w:color="auto"/>
        <w:bottom w:val="none" w:sz="0" w:space="0" w:color="auto"/>
        <w:right w:val="none" w:sz="0" w:space="0" w:color="auto"/>
      </w:divBdr>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327246">
      <w:bodyDiv w:val="1"/>
      <w:marLeft w:val="0"/>
      <w:marRight w:val="0"/>
      <w:marTop w:val="0"/>
      <w:marBottom w:val="0"/>
      <w:divBdr>
        <w:top w:val="none" w:sz="0" w:space="0" w:color="auto"/>
        <w:left w:val="none" w:sz="0" w:space="0" w:color="auto"/>
        <w:bottom w:val="none" w:sz="0" w:space="0" w:color="auto"/>
        <w:right w:val="none" w:sz="0" w:space="0" w:color="auto"/>
      </w:divBdr>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1910310438">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3182909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bruceprewer.com/" TargetMode="External"/><Relationship Id="rId18" Type="http://schemas.openxmlformats.org/officeDocument/2006/relationships/hyperlink" Target="http://thebillabong.info/" TargetMode="External"/><Relationship Id="rId3" Type="http://schemas.openxmlformats.org/officeDocument/2006/relationships/settings" Target="settings.xml"/><Relationship Id="rId7" Type="http://schemas.openxmlformats.org/officeDocument/2006/relationships/hyperlink" Target="http://www.bruceprewer.com" TargetMode="External"/><Relationship Id="rId12" Type="http://schemas.openxmlformats.org/officeDocument/2006/relationships/hyperlink" Target="http://www.textweek.com/yearc/properc28.htm" TargetMode="External"/><Relationship Id="rId17" Type="http://schemas.openxmlformats.org/officeDocument/2006/relationships/hyperlink" Target="http://togethertocelebrate.com.au/" TargetMode="External"/><Relationship Id="rId2" Type="http://schemas.openxmlformats.org/officeDocument/2006/relationships/styles" Target="styles.xml"/><Relationship Id="rId16" Type="http://schemas.openxmlformats.org/officeDocument/2006/relationships/hyperlink" Target="http://sacredis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gethertocelebrate.com.au/" TargetMode="External"/><Relationship Id="rId5" Type="http://schemas.openxmlformats.org/officeDocument/2006/relationships/footnotes" Target="footnotes.xml"/><Relationship Id="rId15" Type="http://schemas.openxmlformats.org/officeDocument/2006/relationships/hyperlink" Target="http://seedstuff.blogspot.com.au/" TargetMode="External"/><Relationship Id="rId10" Type="http://schemas.openxmlformats.org/officeDocument/2006/relationships/hyperlink" Target="http://www.biblegatewa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www.laughingbird.net/LaughingBird/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2</cp:revision>
  <dcterms:created xsi:type="dcterms:W3CDTF">2019-11-11T11:54:00Z</dcterms:created>
  <dcterms:modified xsi:type="dcterms:W3CDTF">2019-11-11T11:54:00Z</dcterms:modified>
</cp:coreProperties>
</file>