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9" w:rsidRPr="001E3929" w:rsidRDefault="00BD407A" w:rsidP="00421993">
      <w:pPr>
        <w:pStyle w:val="NoSpacing"/>
        <w:jc w:val="center"/>
        <w:rPr>
          <w:rFonts w:cstheme="minorHAnsi"/>
          <w:b/>
          <w:sz w:val="28"/>
        </w:rPr>
      </w:pPr>
      <w:r>
        <w:rPr>
          <w:rFonts w:cstheme="minorHAnsi"/>
          <w:b/>
          <w:sz w:val="28"/>
        </w:rPr>
        <w:t>9</w:t>
      </w:r>
      <w:r w:rsidRPr="00BD407A">
        <w:rPr>
          <w:rFonts w:cstheme="minorHAnsi"/>
          <w:b/>
          <w:sz w:val="28"/>
          <w:vertAlign w:val="superscript"/>
        </w:rPr>
        <w:t>th</w:t>
      </w:r>
      <w:r>
        <w:rPr>
          <w:rFonts w:cstheme="minorHAnsi"/>
          <w:b/>
          <w:sz w:val="28"/>
        </w:rPr>
        <w:t xml:space="preserve"> </w:t>
      </w:r>
      <w:r w:rsidR="003E18CF">
        <w:rPr>
          <w:rFonts w:cstheme="minorHAnsi"/>
          <w:b/>
          <w:sz w:val="28"/>
        </w:rPr>
        <w:t>February</w:t>
      </w:r>
      <w:r w:rsidR="00772979">
        <w:rPr>
          <w:rFonts w:cstheme="minorHAnsi"/>
          <w:b/>
          <w:sz w:val="28"/>
        </w:rPr>
        <w:t xml:space="preserve"> 2</w:t>
      </w:r>
      <w:r w:rsidR="007B5EED" w:rsidRPr="001E3929">
        <w:rPr>
          <w:rFonts w:cstheme="minorHAnsi"/>
          <w:b/>
          <w:sz w:val="28"/>
        </w:rPr>
        <w:t>0</w:t>
      </w:r>
      <w:r w:rsidR="00772979">
        <w:rPr>
          <w:rFonts w:cstheme="minorHAnsi"/>
          <w:b/>
          <w:sz w:val="28"/>
        </w:rPr>
        <w:t>20</w:t>
      </w:r>
      <w:r w:rsidR="00A43B4A" w:rsidRPr="001E3929">
        <w:rPr>
          <w:rFonts w:cstheme="minorHAnsi"/>
          <w:b/>
          <w:sz w:val="28"/>
        </w:rPr>
        <w:t xml:space="preserve"> </w:t>
      </w:r>
      <w:r>
        <w:rPr>
          <w:rFonts w:cstheme="minorHAnsi"/>
          <w:b/>
          <w:sz w:val="28"/>
        </w:rPr>
        <w:t>5</w:t>
      </w:r>
      <w:r w:rsidR="003E18CF" w:rsidRPr="003E18CF">
        <w:rPr>
          <w:rFonts w:cstheme="minorHAnsi"/>
          <w:b/>
          <w:sz w:val="28"/>
          <w:vertAlign w:val="superscript"/>
        </w:rPr>
        <w:t>th</w:t>
      </w:r>
      <w:r w:rsidR="003E18CF">
        <w:rPr>
          <w:rFonts w:cstheme="minorHAnsi"/>
          <w:b/>
          <w:sz w:val="28"/>
        </w:rPr>
        <w:t xml:space="preserve"> </w:t>
      </w:r>
      <w:r w:rsidR="00062FB6">
        <w:rPr>
          <w:rFonts w:cstheme="minorHAnsi"/>
          <w:b/>
          <w:sz w:val="28"/>
        </w:rPr>
        <w:t>Sunday after Epiphany</w:t>
      </w:r>
    </w:p>
    <w:p w:rsidR="00455F1C" w:rsidRPr="00455F1C" w:rsidRDefault="00455F1C" w:rsidP="00455F1C">
      <w:pPr>
        <w:pStyle w:val="NoSpacing"/>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Pr="001E3929"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BD407A" w:rsidRPr="00BD407A" w:rsidRDefault="00BD407A" w:rsidP="00BD407A">
      <w:pPr>
        <w:overflowPunct w:val="0"/>
        <w:spacing w:line="240" w:lineRule="auto"/>
        <w:ind w:left="1440"/>
        <w:rPr>
          <w:rFonts w:asciiTheme="minorHAnsi" w:hAnsiTheme="minorHAnsi" w:cstheme="minorHAnsi"/>
          <w:sz w:val="22"/>
          <w:lang w:val="en-AU"/>
        </w:rPr>
      </w:pPr>
      <w:r w:rsidRPr="00BD407A">
        <w:rPr>
          <w:rFonts w:asciiTheme="minorHAnsi" w:hAnsiTheme="minorHAnsi" w:cstheme="minorHAnsi"/>
          <w:sz w:val="22"/>
          <w:lang w:val="en-AU"/>
        </w:rPr>
        <w:t>Who of us can comprehend the mind of God?</w:t>
      </w:r>
    </w:p>
    <w:p w:rsidR="00BD407A" w:rsidRPr="00BD407A" w:rsidRDefault="00BD407A" w:rsidP="00BD407A">
      <w:pPr>
        <w:overflowPunct w:val="0"/>
        <w:spacing w:line="240" w:lineRule="auto"/>
        <w:ind w:left="1440"/>
        <w:rPr>
          <w:rFonts w:asciiTheme="minorHAnsi" w:hAnsiTheme="minorHAnsi" w:cstheme="minorHAnsi"/>
          <w:sz w:val="22"/>
          <w:lang w:val="en-AU"/>
        </w:rPr>
      </w:pPr>
      <w:r w:rsidRPr="00BD407A">
        <w:rPr>
          <w:rFonts w:asciiTheme="minorHAnsi" w:hAnsiTheme="minorHAnsi" w:cstheme="minorHAnsi"/>
          <w:sz w:val="22"/>
          <w:lang w:val="en-AU"/>
        </w:rPr>
        <w:t>Only God’s own Spirit knows every thought.</w:t>
      </w:r>
    </w:p>
    <w:p w:rsidR="00BD407A" w:rsidRPr="00BD407A" w:rsidRDefault="00BD407A" w:rsidP="00BD407A">
      <w:pPr>
        <w:overflowPunct w:val="0"/>
        <w:spacing w:line="240" w:lineRule="auto"/>
        <w:ind w:left="1440"/>
        <w:rPr>
          <w:rFonts w:asciiTheme="minorHAnsi" w:hAnsiTheme="minorHAnsi" w:cstheme="minorHAnsi"/>
          <w:b/>
          <w:i/>
          <w:iCs/>
          <w:sz w:val="22"/>
          <w:lang w:val="en-AU"/>
        </w:rPr>
      </w:pPr>
      <w:r w:rsidRPr="00BD407A">
        <w:rPr>
          <w:rFonts w:asciiTheme="minorHAnsi" w:hAnsiTheme="minorHAnsi" w:cstheme="minorHAnsi"/>
          <w:b/>
          <w:i/>
          <w:iCs/>
          <w:sz w:val="22"/>
          <w:lang w:val="en-AU"/>
        </w:rPr>
        <w:t>Yet in Christ Jesus, the mind of God,</w:t>
      </w:r>
    </w:p>
    <w:p w:rsidR="00BD407A" w:rsidRPr="00BD407A" w:rsidRDefault="00BD407A" w:rsidP="00BD407A">
      <w:pPr>
        <w:overflowPunct w:val="0"/>
        <w:spacing w:line="240" w:lineRule="auto"/>
        <w:ind w:left="1440"/>
        <w:rPr>
          <w:rFonts w:asciiTheme="minorHAnsi" w:hAnsiTheme="minorHAnsi" w:cstheme="minorHAnsi"/>
          <w:b/>
          <w:i/>
          <w:iCs/>
          <w:sz w:val="22"/>
          <w:lang w:val="en-AU"/>
        </w:rPr>
      </w:pPr>
      <w:r w:rsidRPr="00BD407A">
        <w:rPr>
          <w:rFonts w:asciiTheme="minorHAnsi" w:hAnsiTheme="minorHAnsi" w:cstheme="minorHAnsi"/>
          <w:b/>
          <w:i/>
          <w:iCs/>
          <w:sz w:val="22"/>
          <w:lang w:val="en-AU"/>
        </w:rPr>
        <w:t>like a pure light, has illumined our dark world.</w:t>
      </w:r>
    </w:p>
    <w:p w:rsidR="00BD407A" w:rsidRPr="00BD407A" w:rsidRDefault="00BD407A" w:rsidP="00BD407A">
      <w:pPr>
        <w:overflowPunct w:val="0"/>
        <w:spacing w:line="240" w:lineRule="auto"/>
        <w:ind w:left="1440"/>
        <w:rPr>
          <w:rFonts w:asciiTheme="minorHAnsi" w:hAnsiTheme="minorHAnsi" w:cstheme="minorHAnsi"/>
          <w:sz w:val="22"/>
          <w:lang w:val="en-AU"/>
        </w:rPr>
      </w:pPr>
      <w:r w:rsidRPr="00BD407A">
        <w:rPr>
          <w:rFonts w:asciiTheme="minorHAnsi" w:hAnsiTheme="minorHAnsi" w:cstheme="minorHAnsi"/>
          <w:sz w:val="22"/>
          <w:lang w:val="en-AU"/>
        </w:rPr>
        <w:t>Light rises in the darkness for those who are true,</w:t>
      </w:r>
    </w:p>
    <w:p w:rsidR="00BD407A" w:rsidRPr="00BD407A" w:rsidRDefault="00BD407A" w:rsidP="00BD407A">
      <w:pPr>
        <w:overflowPunct w:val="0"/>
        <w:spacing w:line="240" w:lineRule="auto"/>
        <w:ind w:left="1440"/>
        <w:rPr>
          <w:rFonts w:asciiTheme="minorHAnsi" w:hAnsiTheme="minorHAnsi" w:cstheme="minorHAnsi"/>
          <w:sz w:val="22"/>
          <w:lang w:val="en-AU"/>
        </w:rPr>
      </w:pPr>
      <w:r w:rsidRPr="00BD407A">
        <w:rPr>
          <w:rFonts w:asciiTheme="minorHAnsi" w:hAnsiTheme="minorHAnsi" w:cstheme="minorHAnsi"/>
          <w:sz w:val="22"/>
          <w:lang w:val="en-AU"/>
        </w:rPr>
        <w:t>The Lord is gracious, merciful and righteous.</w:t>
      </w:r>
    </w:p>
    <w:p w:rsidR="00BD407A" w:rsidRPr="00BD407A" w:rsidRDefault="00BD407A" w:rsidP="00BD407A">
      <w:pPr>
        <w:overflowPunct w:val="0"/>
        <w:spacing w:line="240" w:lineRule="auto"/>
        <w:ind w:left="1440"/>
        <w:rPr>
          <w:rFonts w:asciiTheme="minorHAnsi" w:hAnsiTheme="minorHAnsi" w:cstheme="minorHAnsi"/>
          <w:b/>
          <w:i/>
          <w:iCs/>
          <w:sz w:val="22"/>
          <w:lang w:val="en-AU"/>
        </w:rPr>
      </w:pPr>
      <w:r w:rsidRPr="00BD407A">
        <w:rPr>
          <w:rFonts w:asciiTheme="minorHAnsi" w:hAnsiTheme="minorHAnsi" w:cstheme="minorHAnsi"/>
          <w:b/>
          <w:i/>
          <w:iCs/>
          <w:sz w:val="22"/>
          <w:lang w:val="en-AU"/>
        </w:rPr>
        <w:t>What no eye has seen, nor ear heard,</w:t>
      </w:r>
    </w:p>
    <w:p w:rsidR="00BD407A" w:rsidRPr="00BD407A" w:rsidRDefault="00BD407A" w:rsidP="00BD407A">
      <w:pPr>
        <w:overflowPunct w:val="0"/>
        <w:spacing w:line="240" w:lineRule="auto"/>
        <w:ind w:left="1440"/>
        <w:rPr>
          <w:rFonts w:asciiTheme="minorHAnsi" w:hAnsiTheme="minorHAnsi" w:cstheme="minorHAnsi"/>
          <w:b/>
          <w:i/>
          <w:iCs/>
          <w:sz w:val="22"/>
          <w:lang w:val="en-AU"/>
        </w:rPr>
      </w:pPr>
      <w:r w:rsidRPr="00BD407A">
        <w:rPr>
          <w:rFonts w:asciiTheme="minorHAnsi" w:hAnsiTheme="minorHAnsi" w:cstheme="minorHAnsi"/>
          <w:b/>
          <w:i/>
          <w:iCs/>
          <w:sz w:val="22"/>
          <w:lang w:val="en-AU"/>
        </w:rPr>
        <w:t>nor the mind of man conceived,</w:t>
      </w:r>
    </w:p>
    <w:p w:rsidR="00BD407A" w:rsidRPr="00BD407A" w:rsidRDefault="00BD407A" w:rsidP="00BD407A">
      <w:pPr>
        <w:overflowPunct w:val="0"/>
        <w:spacing w:line="240" w:lineRule="auto"/>
        <w:ind w:left="1440"/>
        <w:rPr>
          <w:rFonts w:asciiTheme="minorHAnsi" w:hAnsiTheme="minorHAnsi" w:cstheme="minorHAnsi"/>
          <w:b/>
          <w:i/>
          <w:iCs/>
          <w:sz w:val="22"/>
          <w:lang w:val="en-AU"/>
        </w:rPr>
      </w:pPr>
      <w:r w:rsidRPr="00BD407A">
        <w:rPr>
          <w:rFonts w:asciiTheme="minorHAnsi" w:hAnsiTheme="minorHAnsi" w:cstheme="minorHAnsi"/>
          <w:b/>
          <w:i/>
          <w:iCs/>
          <w:sz w:val="22"/>
          <w:lang w:val="en-AU"/>
        </w:rPr>
        <w:t>God has prepared for those who love him</w:t>
      </w:r>
    </w:p>
    <w:p w:rsidR="008B31EC" w:rsidRPr="001E3929" w:rsidRDefault="008B31EC" w:rsidP="000B52F2">
      <w:pPr>
        <w:pStyle w:val="NoSpacing"/>
        <w:ind w:firstLine="720"/>
        <w:rPr>
          <w:rFonts w:eastAsia="Times New Roman" w:cstheme="minorHAnsi"/>
          <w:b/>
          <w:lang w:eastAsia="en-AU"/>
        </w:rPr>
      </w:pPr>
      <w:r w:rsidRPr="001E3929">
        <w:rPr>
          <w:rFonts w:eastAsia="Times New Roman" w:cstheme="minorHAnsi"/>
          <w:b/>
          <w:lang w:eastAsia="en-AU"/>
        </w:rPr>
        <w:t>Prayer of Approach</w:t>
      </w:r>
      <w:r w:rsidR="00DE30F0" w:rsidRPr="00DE30F0">
        <w:rPr>
          <w:rFonts w:cstheme="minorHAnsi"/>
          <w:i/>
          <w:color w:val="000000" w:themeColor="text1"/>
          <w:sz w:val="14"/>
          <w:szCs w:val="16"/>
          <w:lang w:eastAsia="en-AU"/>
        </w:rPr>
        <w:t xml:space="preserve"> </w:t>
      </w:r>
    </w:p>
    <w:p w:rsidR="00BD407A" w:rsidRPr="00B74936" w:rsidRDefault="00BD407A" w:rsidP="00BD407A">
      <w:pPr>
        <w:pStyle w:val="NoSpacing"/>
        <w:ind w:left="1440"/>
      </w:pPr>
      <w:r w:rsidRPr="00B74936">
        <w:t>Holy God, dearest Friend,</w:t>
      </w:r>
    </w:p>
    <w:p w:rsidR="00BD407A" w:rsidRPr="00B74936" w:rsidRDefault="00BD407A" w:rsidP="00BD407A">
      <w:pPr>
        <w:pStyle w:val="NoSpacing"/>
        <w:ind w:left="1440"/>
      </w:pPr>
      <w:r w:rsidRPr="00B74936">
        <w:t>            you are the light of our seeing,</w:t>
      </w:r>
    </w:p>
    <w:p w:rsidR="00BD407A" w:rsidRPr="00B74936" w:rsidRDefault="00BD407A" w:rsidP="00BD407A">
      <w:pPr>
        <w:pStyle w:val="NoSpacing"/>
        <w:ind w:left="1440"/>
      </w:pPr>
      <w:r w:rsidRPr="00B74936">
        <w:t>            the wisdom of our understanding,</w:t>
      </w:r>
    </w:p>
    <w:p w:rsidR="00BD407A" w:rsidRPr="00B74936" w:rsidRDefault="00BD407A" w:rsidP="00BD407A">
      <w:pPr>
        <w:pStyle w:val="NoSpacing"/>
        <w:ind w:left="1440"/>
      </w:pPr>
      <w:r w:rsidRPr="00B74936">
        <w:t>            the delight of our loving.</w:t>
      </w:r>
    </w:p>
    <w:p w:rsidR="00BD407A" w:rsidRPr="00B74936" w:rsidRDefault="00BD407A" w:rsidP="00BD407A">
      <w:pPr>
        <w:pStyle w:val="NoSpacing"/>
        <w:ind w:left="1440"/>
      </w:pPr>
      <w:r w:rsidRPr="00B74936">
        <w:t>Assist your people</w:t>
      </w:r>
    </w:p>
    <w:p w:rsidR="00BD407A" w:rsidRPr="00B74936" w:rsidRDefault="00BD407A" w:rsidP="00BD407A">
      <w:pPr>
        <w:pStyle w:val="NoSpacing"/>
        <w:ind w:left="1440"/>
      </w:pPr>
      <w:r w:rsidRPr="00B74936">
        <w:t>            so to trust you that we may begin to understand you,</w:t>
      </w:r>
    </w:p>
    <w:p w:rsidR="00BD407A" w:rsidRPr="00B74936" w:rsidRDefault="00BD407A" w:rsidP="00BD407A">
      <w:pPr>
        <w:pStyle w:val="NoSpacing"/>
        <w:ind w:left="1440"/>
      </w:pPr>
      <w:r w:rsidRPr="00B74936">
        <w:t>            so to understand you that we may better love you,</w:t>
      </w:r>
    </w:p>
    <w:p w:rsidR="00BD407A" w:rsidRPr="00B74936" w:rsidRDefault="00BD407A" w:rsidP="00BD407A">
      <w:pPr>
        <w:pStyle w:val="NoSpacing"/>
        <w:ind w:left="1440"/>
      </w:pPr>
      <w:r w:rsidRPr="00B74936">
        <w:t xml:space="preserve">            and so to love you that we may more eagerly worship and serve you, </w:t>
      </w:r>
    </w:p>
    <w:p w:rsidR="00BD407A" w:rsidRPr="00B74936" w:rsidRDefault="00BD407A" w:rsidP="00BD407A">
      <w:pPr>
        <w:pStyle w:val="NoSpacing"/>
        <w:ind w:left="1440"/>
      </w:pPr>
      <w:r w:rsidRPr="00B74936">
        <w:t>Through Jesus Christ, your very Mind incarnate;</w:t>
      </w:r>
    </w:p>
    <w:p w:rsidR="00BD407A" w:rsidRPr="00B74936" w:rsidRDefault="00BD407A" w:rsidP="00BD407A">
      <w:pPr>
        <w:pStyle w:val="NoSpacing"/>
        <w:ind w:left="1440"/>
      </w:pPr>
      <w:r w:rsidRPr="00B74936">
        <w:rPr>
          <w:b/>
          <w:bCs/>
          <w:i/>
          <w:iCs/>
        </w:rPr>
        <w:t>Amen!</w:t>
      </w:r>
      <w:r w:rsidRPr="00B74936">
        <w:t>.</w:t>
      </w:r>
    </w:p>
    <w:p w:rsidR="008B31EC" w:rsidRDefault="008B31EC" w:rsidP="00442735">
      <w:pPr>
        <w:pStyle w:val="NoSpacing"/>
        <w:ind w:left="720"/>
        <w:rPr>
          <w:rFonts w:cstheme="minorHAnsi"/>
          <w:b/>
        </w:rPr>
      </w:pPr>
      <w:r w:rsidRPr="001E3929">
        <w:rPr>
          <w:rFonts w:cstheme="minorHAnsi"/>
          <w:b/>
        </w:rPr>
        <w:t>Hymn</w:t>
      </w:r>
    </w:p>
    <w:p w:rsidR="00882A65" w:rsidRPr="001E3929" w:rsidRDefault="00A43B4A" w:rsidP="00882A65">
      <w:pPr>
        <w:pStyle w:val="NoSpacing"/>
        <w:ind w:left="720"/>
        <w:rPr>
          <w:rFonts w:cstheme="minorHAnsi"/>
          <w:b/>
        </w:rPr>
      </w:pPr>
      <w:r w:rsidRPr="001E3929">
        <w:rPr>
          <w:rFonts w:cstheme="minorHAnsi"/>
          <w:b/>
        </w:rPr>
        <w:t>Prayer of confession</w:t>
      </w:r>
      <w:r w:rsidR="00062FB6">
        <w:rPr>
          <w:rFonts w:cstheme="minorHAnsi"/>
          <w:b/>
        </w:rPr>
        <w:t xml:space="preserve"> </w:t>
      </w:r>
    </w:p>
    <w:p w:rsidR="00BD407A" w:rsidRPr="00B74936" w:rsidRDefault="00BD407A" w:rsidP="00BD407A">
      <w:pPr>
        <w:pStyle w:val="NoSpacing"/>
        <w:ind w:left="1440"/>
      </w:pPr>
      <w:r w:rsidRPr="00B74936">
        <w:t>Introduction.</w:t>
      </w:r>
    </w:p>
    <w:p w:rsidR="00BD407A" w:rsidRPr="00B74936" w:rsidRDefault="00BD407A" w:rsidP="00BD407A">
      <w:pPr>
        <w:pStyle w:val="NoSpacing"/>
        <w:ind w:left="1440"/>
      </w:pPr>
      <w:r w:rsidRPr="00B74936">
        <w:t xml:space="preserve">God, through the prophet Isaiah, has required believers to practice what they preach. It is written: </w:t>
      </w:r>
    </w:p>
    <w:p w:rsidR="00BD407A" w:rsidRPr="00B74936" w:rsidRDefault="00BD407A" w:rsidP="00BD407A">
      <w:pPr>
        <w:pStyle w:val="NoSpacing"/>
        <w:ind w:left="1440"/>
      </w:pPr>
      <w:r w:rsidRPr="00B74936">
        <w:t>This is the religion I choose:</w:t>
      </w:r>
    </w:p>
    <w:p w:rsidR="00BD407A" w:rsidRPr="00B74936" w:rsidRDefault="00BD407A" w:rsidP="00BD407A">
      <w:pPr>
        <w:pStyle w:val="NoSpacing"/>
        <w:ind w:left="1440"/>
      </w:pPr>
      <w:r w:rsidRPr="00B74936">
        <w:t>            To cut the bonds of wickedness,</w:t>
      </w:r>
    </w:p>
    <w:p w:rsidR="00BD407A" w:rsidRPr="00B74936" w:rsidRDefault="00BD407A" w:rsidP="00BD407A">
      <w:pPr>
        <w:pStyle w:val="NoSpacing"/>
        <w:ind w:left="1440"/>
      </w:pPr>
      <w:r w:rsidRPr="00B74936">
        <w:t>            to untie the ropes of the yoke,</w:t>
      </w:r>
    </w:p>
    <w:p w:rsidR="00BD407A" w:rsidRPr="00B74936" w:rsidRDefault="00BD407A" w:rsidP="00BD407A">
      <w:pPr>
        <w:pStyle w:val="NoSpacing"/>
        <w:ind w:left="1440"/>
      </w:pPr>
      <w:r w:rsidRPr="00B74936">
        <w:t>            to set the oppressed free,</w:t>
      </w:r>
    </w:p>
    <w:p w:rsidR="00BD407A" w:rsidRPr="00B74936" w:rsidRDefault="00BD407A" w:rsidP="00BD407A">
      <w:pPr>
        <w:pStyle w:val="NoSpacing"/>
        <w:ind w:left="1440"/>
      </w:pPr>
      <w:r w:rsidRPr="00B74936">
        <w:t>            to break every yoke,</w:t>
      </w:r>
    </w:p>
    <w:p w:rsidR="00BD407A" w:rsidRPr="00B74936" w:rsidRDefault="00BD407A" w:rsidP="00BD407A">
      <w:pPr>
        <w:pStyle w:val="NoSpacing"/>
        <w:ind w:left="1440"/>
      </w:pPr>
      <w:r w:rsidRPr="00B74936">
        <w:t>            to share you bread with the hungry,</w:t>
      </w:r>
    </w:p>
    <w:p w:rsidR="00BD407A" w:rsidRPr="00B74936" w:rsidRDefault="00BD407A" w:rsidP="00BD407A">
      <w:pPr>
        <w:pStyle w:val="NoSpacing"/>
        <w:ind w:left="1440"/>
      </w:pPr>
      <w:r w:rsidRPr="00B74936">
        <w:t>            an</w:t>
      </w:r>
      <w:r>
        <w:t>d your house with the homeless.</w:t>
      </w:r>
    </w:p>
    <w:p w:rsidR="00BD407A" w:rsidRPr="00B452A2" w:rsidRDefault="00BD407A" w:rsidP="00BD407A">
      <w:pPr>
        <w:pStyle w:val="NoSpacing"/>
        <w:ind w:left="1440"/>
      </w:pPr>
      <w:r w:rsidRPr="00B74936">
        <w:t>My friends, if this is right religion, then we need c</w:t>
      </w:r>
      <w:r>
        <w:t>onstant repentance and renewal.</w:t>
      </w:r>
    </w:p>
    <w:p w:rsidR="00BD407A" w:rsidRPr="00B74936" w:rsidRDefault="00BD407A" w:rsidP="00BD407A">
      <w:pPr>
        <w:pStyle w:val="NoSpacing"/>
        <w:ind w:left="1440"/>
        <w:rPr>
          <w:b/>
          <w:bCs/>
        </w:rPr>
      </w:pPr>
      <w:r w:rsidRPr="00B74936">
        <w:rPr>
          <w:b/>
          <w:bCs/>
        </w:rPr>
        <w:t>Let us pray together:</w:t>
      </w:r>
    </w:p>
    <w:p w:rsidR="00BD407A" w:rsidRPr="00B452A2" w:rsidRDefault="00BD407A" w:rsidP="00BD407A">
      <w:pPr>
        <w:pStyle w:val="NoSpacing"/>
        <w:ind w:left="1440"/>
        <w:rPr>
          <w:b/>
          <w:i/>
          <w:iCs/>
        </w:rPr>
      </w:pPr>
      <w:r w:rsidRPr="00B452A2">
        <w:rPr>
          <w:b/>
          <w:i/>
          <w:iCs/>
        </w:rPr>
        <w:t>            God of truth, do not spare us your painful light, lest we perish in the darkness.</w:t>
      </w:r>
    </w:p>
    <w:p w:rsidR="00BD407A" w:rsidRPr="00B452A2" w:rsidRDefault="00BD407A" w:rsidP="00BD407A">
      <w:pPr>
        <w:pStyle w:val="NoSpacing"/>
        <w:ind w:left="1440"/>
        <w:rPr>
          <w:b/>
          <w:i/>
          <w:iCs/>
        </w:rPr>
      </w:pPr>
      <w:r w:rsidRPr="00B452A2">
        <w:rPr>
          <w:b/>
          <w:i/>
          <w:iCs/>
        </w:rPr>
        <w:t>            God of hope, do not spare us your rebuke, les we perish in our complacency.</w:t>
      </w:r>
    </w:p>
    <w:p w:rsidR="00BD407A" w:rsidRPr="00B452A2" w:rsidRDefault="00BD407A" w:rsidP="00BD407A">
      <w:pPr>
        <w:pStyle w:val="NoSpacing"/>
        <w:ind w:left="1440"/>
        <w:rPr>
          <w:b/>
          <w:i/>
          <w:iCs/>
        </w:rPr>
      </w:pPr>
      <w:r w:rsidRPr="00B452A2">
        <w:rPr>
          <w:b/>
          <w:i/>
          <w:iCs/>
        </w:rPr>
        <w:t>            God of mercy, do not spare us your forgiveness, lest we perish in our despair.</w:t>
      </w:r>
    </w:p>
    <w:p w:rsidR="00BD407A" w:rsidRPr="00B452A2" w:rsidRDefault="00BD407A" w:rsidP="00BD407A">
      <w:pPr>
        <w:pStyle w:val="NoSpacing"/>
        <w:ind w:left="1440"/>
        <w:rPr>
          <w:b/>
          <w:i/>
          <w:iCs/>
        </w:rPr>
      </w:pPr>
      <w:r w:rsidRPr="00B452A2">
        <w:rPr>
          <w:b/>
          <w:i/>
          <w:iCs/>
        </w:rPr>
        <w:t>            God of abounding grace, do not spare us your healing, lest we perish in our ineptitude.</w:t>
      </w:r>
    </w:p>
    <w:p w:rsidR="00BD407A" w:rsidRPr="00B74936" w:rsidRDefault="00BD407A" w:rsidP="00BD407A">
      <w:pPr>
        <w:pStyle w:val="NoSpacing"/>
        <w:ind w:left="1440"/>
      </w:pPr>
      <w:r w:rsidRPr="00B74936">
        <w:t>God of the saints and prophets, God our God, grant to each of us a genuine repentance, hearts open to your radical forgiveness, and faith restored to full strength, Through Christ Jesus our Saviour.</w:t>
      </w:r>
    </w:p>
    <w:p w:rsidR="00BD407A" w:rsidRPr="00B74936" w:rsidRDefault="00BD407A" w:rsidP="00BD407A">
      <w:pPr>
        <w:pStyle w:val="NoSpacing"/>
        <w:ind w:left="1440"/>
        <w:rPr>
          <w:b/>
          <w:bCs/>
          <w:i/>
          <w:iCs/>
        </w:rPr>
      </w:pPr>
      <w:r w:rsidRPr="00B74936">
        <w:rPr>
          <w:b/>
          <w:bCs/>
          <w:i/>
          <w:iCs/>
        </w:rPr>
        <w:t>Amen!</w:t>
      </w:r>
    </w:p>
    <w:p w:rsidR="002E5CC3" w:rsidRDefault="002E5CC3" w:rsidP="002E5CC3">
      <w:pPr>
        <w:pStyle w:val="NoSpacing"/>
        <w:ind w:left="720"/>
        <w:rPr>
          <w:rFonts w:cstheme="minorHAnsi"/>
          <w:i/>
        </w:rPr>
      </w:pPr>
      <w:r>
        <w:rPr>
          <w:rFonts w:cstheme="minorHAnsi"/>
          <w:b/>
        </w:rPr>
        <w:t>Word of assurance</w:t>
      </w:r>
      <w:r w:rsidRPr="001E3929">
        <w:rPr>
          <w:rFonts w:cstheme="minorHAnsi"/>
          <w:i/>
        </w:rPr>
        <w:t xml:space="preserve"> </w:t>
      </w:r>
    </w:p>
    <w:p w:rsidR="00BD407A" w:rsidRPr="00B74936" w:rsidRDefault="00BD407A" w:rsidP="00BD407A">
      <w:pPr>
        <w:pStyle w:val="NoSpacing"/>
        <w:ind w:left="1440"/>
      </w:pPr>
      <w:r w:rsidRPr="00B74936">
        <w:t>Fellow students in the school of Jesus, know this for certain: Christ is not only our tutor but our loving redeemer. Those who come to him in sincerity and truth shall never be cast away.</w:t>
      </w:r>
    </w:p>
    <w:p w:rsidR="00BD407A" w:rsidRPr="00B74936" w:rsidRDefault="00BD407A" w:rsidP="00BD407A">
      <w:pPr>
        <w:pStyle w:val="NoSpacing"/>
        <w:ind w:left="1440"/>
      </w:pPr>
      <w:r w:rsidRPr="00B74936">
        <w:t>In his name I declare to you: Your sins are forgiven!</w:t>
      </w:r>
    </w:p>
    <w:p w:rsidR="00BD407A" w:rsidRPr="00B452A2" w:rsidRDefault="00BD407A" w:rsidP="00BD407A">
      <w:pPr>
        <w:pStyle w:val="NoSpacing"/>
        <w:ind w:left="1440"/>
        <w:rPr>
          <w:b/>
          <w:i/>
          <w:iCs/>
        </w:rPr>
      </w:pPr>
      <w:r w:rsidRPr="00B452A2">
        <w:rPr>
          <w:b/>
          <w:i/>
          <w:iCs/>
        </w:rPr>
        <w:t>Thanks be to God!</w:t>
      </w:r>
    </w:p>
    <w:p w:rsidR="00A43B4A" w:rsidRPr="00DE30F0" w:rsidRDefault="00BD407A" w:rsidP="00BD407A">
      <w:pPr>
        <w:pStyle w:val="NoSpacing"/>
        <w:rPr>
          <w:rFonts w:cstheme="minorHAnsi"/>
          <w:i/>
        </w:rPr>
      </w:pPr>
      <w:r w:rsidRPr="001E3929">
        <w:rPr>
          <w:rFonts w:cstheme="minorHAnsi"/>
          <w:i/>
        </w:rPr>
        <w:t xml:space="preserve"> </w:t>
      </w:r>
      <w:r w:rsidR="00A43B4A"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976204" w:rsidRPr="00062FB6" w:rsidRDefault="00284FC0" w:rsidP="00062FB6">
      <w:pPr>
        <w:pStyle w:val="NoSpacing"/>
        <w:ind w:left="1440"/>
        <w:rPr>
          <w:rFonts w:ascii="Calibri" w:hAnsi="Calibri" w:cs="Calibri"/>
          <w:i/>
          <w:sz w:val="16"/>
        </w:rPr>
      </w:pPr>
      <w:r w:rsidRPr="009B24C3">
        <w:rPr>
          <w:rFonts w:cstheme="minorHAnsi"/>
          <w:b/>
        </w:rPr>
        <w:t xml:space="preserve">Psalm </w:t>
      </w:r>
      <w:r w:rsidR="00F93D76" w:rsidRPr="009B24C3">
        <w:rPr>
          <w:rFonts w:cstheme="minorHAnsi"/>
          <w:b/>
        </w:rPr>
        <w:t xml:space="preserve">for the day – </w:t>
      </w:r>
      <w:r w:rsidR="002A5F4C" w:rsidRPr="0049056F">
        <w:rPr>
          <w:b/>
          <w:lang w:val="en-US"/>
        </w:rPr>
        <w:t xml:space="preserve">Psalm </w:t>
      </w:r>
      <w:r w:rsidR="00192802">
        <w:rPr>
          <w:rFonts w:cstheme="minorHAnsi"/>
          <w:b/>
        </w:rPr>
        <w:t xml:space="preserve">112:1 – 10 </w:t>
      </w:r>
      <w:r w:rsidR="00062FB6">
        <w:rPr>
          <w:rFonts w:ascii="Calibri" w:hAnsi="Calibri" w:cs="Calibri"/>
          <w:b/>
        </w:rPr>
        <w:t xml:space="preserve"> </w:t>
      </w:r>
      <w:r w:rsidR="00062FB6" w:rsidRPr="00000471">
        <w:rPr>
          <w:rFonts w:ascii="Calibri" w:hAnsi="Calibri" w:cs="Calibri"/>
          <w:i/>
          <w:sz w:val="16"/>
        </w:rPr>
        <w:sym w:font="Symbol" w:char="00D3"/>
      </w:r>
      <w:r w:rsidR="00192802">
        <w:rPr>
          <w:rFonts w:ascii="Calibri" w:hAnsi="Calibri" w:cs="Calibri"/>
          <w:i/>
          <w:sz w:val="16"/>
        </w:rPr>
        <w:t xml:space="preserve">  B D Prewer 2006 (Bruce admits to struggling with the theology of the Psalm and so he says he has tried to “baptise it in the Spirit of Christ”. As such, you may like to compare his paraphrase to a translation such as the NRSV.)</w:t>
      </w:r>
    </w:p>
    <w:p w:rsidR="00192802" w:rsidRPr="00B74936" w:rsidRDefault="00192802" w:rsidP="00192802">
      <w:pPr>
        <w:pStyle w:val="NoSpacing"/>
        <w:ind w:left="2160"/>
      </w:pPr>
      <w:r w:rsidRPr="00B74936">
        <w:t>Pra</w:t>
      </w:r>
      <w:r>
        <w:t>ise the Eternal God!</w:t>
      </w:r>
    </w:p>
    <w:p w:rsidR="00192802" w:rsidRPr="00B74936" w:rsidRDefault="00192802" w:rsidP="00192802">
      <w:pPr>
        <w:pStyle w:val="NoSpacing"/>
        <w:ind w:left="2160"/>
      </w:pPr>
      <w:r w:rsidRPr="00B74936">
        <w:t>Happy are those who are caught up in your awesome love,</w:t>
      </w:r>
    </w:p>
    <w:p w:rsidR="00192802" w:rsidRPr="00B74936" w:rsidRDefault="00192802" w:rsidP="00192802">
      <w:pPr>
        <w:pStyle w:val="NoSpacing"/>
        <w:ind w:left="2160"/>
      </w:pPr>
      <w:r w:rsidRPr="00B74936">
        <w:t>who get a mighty kick out of doing your commandments.</w:t>
      </w:r>
    </w:p>
    <w:p w:rsidR="00192802" w:rsidRPr="00B74936" w:rsidRDefault="00192802" w:rsidP="00192802">
      <w:pPr>
        <w:pStyle w:val="NoSpacing"/>
        <w:ind w:left="2160"/>
      </w:pPr>
      <w:r w:rsidRPr="00B74936">
        <w:lastRenderedPageBreak/>
        <w:t>These folk will be a blessing to the community,</w:t>
      </w:r>
    </w:p>
    <w:p w:rsidR="00192802" w:rsidRPr="00B74936" w:rsidRDefault="00192802" w:rsidP="00192802">
      <w:pPr>
        <w:pStyle w:val="NoSpacing"/>
        <w:ind w:left="2160"/>
      </w:pPr>
      <w:r w:rsidRPr="00B74936">
        <w:t>a generation who put in far more than they take out.</w:t>
      </w:r>
    </w:p>
    <w:p w:rsidR="00192802" w:rsidRPr="00B74936" w:rsidRDefault="00192802" w:rsidP="00192802">
      <w:pPr>
        <w:pStyle w:val="NoSpacing"/>
        <w:ind w:left="2160"/>
      </w:pPr>
      <w:r w:rsidRPr="00B74936">
        <w:t>Love and compassion will be in their houses,</w:t>
      </w:r>
    </w:p>
    <w:p w:rsidR="00192802" w:rsidRPr="00B74936" w:rsidRDefault="00192802" w:rsidP="00192802">
      <w:pPr>
        <w:pStyle w:val="NoSpacing"/>
        <w:ind w:left="2160"/>
      </w:pPr>
      <w:r w:rsidRPr="00B74936">
        <w:t>and their legacy will endure forever.</w:t>
      </w:r>
    </w:p>
    <w:p w:rsidR="00192802" w:rsidRPr="00B74936" w:rsidRDefault="00192802" w:rsidP="00192802">
      <w:pPr>
        <w:pStyle w:val="NoSpacing"/>
        <w:ind w:left="2160"/>
      </w:pPr>
      <w:r w:rsidRPr="00B74936">
        <w:t>They will find light in the darkness,</w:t>
      </w:r>
    </w:p>
    <w:p w:rsidR="00192802" w:rsidRPr="00B74936" w:rsidRDefault="00192802" w:rsidP="00192802">
      <w:pPr>
        <w:pStyle w:val="NoSpacing"/>
        <w:ind w:left="2160"/>
      </w:pPr>
      <w:r w:rsidRPr="00B74936">
        <w:t>trusting the grace</w:t>
      </w:r>
      <w:r>
        <w:t>, mercy and truth of their God.</w:t>
      </w:r>
    </w:p>
    <w:p w:rsidR="00192802" w:rsidRPr="00B74936" w:rsidRDefault="00192802" w:rsidP="00192802">
      <w:pPr>
        <w:pStyle w:val="NoSpacing"/>
        <w:ind w:left="2160"/>
      </w:pPr>
      <w:r w:rsidRPr="00B74936">
        <w:t>All is well when we live with open handed generosity,</w:t>
      </w:r>
    </w:p>
    <w:p w:rsidR="00192802" w:rsidRPr="00B74936" w:rsidRDefault="00192802" w:rsidP="00192802">
      <w:pPr>
        <w:pStyle w:val="NoSpacing"/>
        <w:ind w:left="2160"/>
      </w:pPr>
      <w:r w:rsidRPr="00B74936">
        <w:t>and conduct our affairs with the justice of true love.</w:t>
      </w:r>
    </w:p>
    <w:p w:rsidR="00192802" w:rsidRPr="00B74936" w:rsidRDefault="00192802" w:rsidP="00192802">
      <w:pPr>
        <w:pStyle w:val="NoSpacing"/>
        <w:ind w:left="2160"/>
      </w:pPr>
      <w:r w:rsidRPr="00B74936">
        <w:t>Our lives will then prove to be unshakeable,</w:t>
      </w:r>
    </w:p>
    <w:p w:rsidR="00192802" w:rsidRPr="00B74936" w:rsidRDefault="00192802" w:rsidP="00192802">
      <w:pPr>
        <w:pStyle w:val="NoSpacing"/>
        <w:ind w:left="2160"/>
      </w:pPr>
      <w:r w:rsidRPr="00B74936">
        <w:t>and our influence will go on, long after we are gone.</w:t>
      </w:r>
    </w:p>
    <w:p w:rsidR="00192802" w:rsidRPr="00B74936" w:rsidRDefault="00192802" w:rsidP="00192802">
      <w:pPr>
        <w:pStyle w:val="NoSpacing"/>
        <w:ind w:left="2160"/>
      </w:pPr>
      <w:r w:rsidRPr="00B74936">
        <w:t>By faith we will not be afraid of bad news,</w:t>
      </w:r>
    </w:p>
    <w:p w:rsidR="00192802" w:rsidRPr="00B74936" w:rsidRDefault="00192802" w:rsidP="00192802">
      <w:pPr>
        <w:pStyle w:val="NoSpacing"/>
        <w:ind w:left="2160"/>
      </w:pPr>
      <w:r w:rsidRPr="00B74936">
        <w:t>there will be calm, deep down in our hearts;</w:t>
      </w:r>
    </w:p>
    <w:p w:rsidR="00192802" w:rsidRPr="00B74936" w:rsidRDefault="00192802" w:rsidP="00192802">
      <w:pPr>
        <w:pStyle w:val="NoSpacing"/>
        <w:ind w:left="2160"/>
      </w:pPr>
      <w:r w:rsidRPr="00B74936">
        <w:t>peace in our hearts, casting out fear;</w:t>
      </w:r>
    </w:p>
    <w:p w:rsidR="00192802" w:rsidRPr="00B74936" w:rsidRDefault="00192802" w:rsidP="00192802">
      <w:pPr>
        <w:pStyle w:val="NoSpacing"/>
        <w:ind w:left="2160"/>
      </w:pPr>
      <w:r w:rsidRPr="00B74936">
        <w:t>knowing that in the end evi</w:t>
      </w:r>
      <w:r>
        <w:t>l will be vanquished.</w:t>
      </w:r>
    </w:p>
    <w:p w:rsidR="00192802" w:rsidRPr="00B74936" w:rsidRDefault="00192802" w:rsidP="00192802">
      <w:pPr>
        <w:pStyle w:val="NoSpacing"/>
        <w:ind w:left="2160"/>
      </w:pPr>
      <w:r w:rsidRPr="00B74936">
        <w:t>The wicked shall angrily fight back in vain,</w:t>
      </w:r>
    </w:p>
    <w:p w:rsidR="00192802" w:rsidRPr="00B74936" w:rsidRDefault="00192802" w:rsidP="00192802">
      <w:pPr>
        <w:pStyle w:val="NoSpacing"/>
        <w:ind w:left="2160"/>
      </w:pPr>
      <w:r w:rsidRPr="00B74936">
        <w:t>their boasting will come to nothing,</w:t>
      </w:r>
    </w:p>
    <w:p w:rsidR="00192802" w:rsidRPr="00B74936" w:rsidRDefault="00192802" w:rsidP="00192802">
      <w:pPr>
        <w:pStyle w:val="NoSpacing"/>
        <w:ind w:left="2160"/>
      </w:pPr>
      <w:r w:rsidRPr="00B74936">
        <w:t>though they gnash the</w:t>
      </w:r>
      <w:r>
        <w:t>ir teeth they shall be no more.</w:t>
      </w:r>
    </w:p>
    <w:p w:rsidR="00192802" w:rsidRPr="00B74936" w:rsidRDefault="00192802" w:rsidP="00192802">
      <w:pPr>
        <w:pStyle w:val="NoSpacing"/>
        <w:ind w:left="2160"/>
      </w:pPr>
      <w:r w:rsidRPr="00B74936">
        <w:t>Happy are those who share what they have with the poor,</w:t>
      </w:r>
    </w:p>
    <w:p w:rsidR="00192802" w:rsidRPr="00B74936" w:rsidRDefault="00192802" w:rsidP="00192802">
      <w:pPr>
        <w:pStyle w:val="NoSpacing"/>
        <w:ind w:left="2160"/>
      </w:pPr>
      <w:r w:rsidRPr="00B74936">
        <w:t>such right-living will endure forever and ever,</w:t>
      </w:r>
    </w:p>
    <w:p w:rsidR="00192802" w:rsidRPr="00B74936" w:rsidRDefault="00192802" w:rsidP="00192802">
      <w:pPr>
        <w:pStyle w:val="NoSpacing"/>
        <w:ind w:left="2160"/>
      </w:pPr>
      <w:r w:rsidRPr="00B74936">
        <w:t>and the trumpets of God will sound on the other side!</w:t>
      </w:r>
    </w:p>
    <w:p w:rsidR="00062FB6" w:rsidRPr="00062FB6" w:rsidRDefault="00A43B4A" w:rsidP="00062FB6">
      <w:pPr>
        <w:pStyle w:val="NoSpacing"/>
        <w:ind w:left="720"/>
        <w:rPr>
          <w:rFonts w:ascii="Calibri" w:hAnsi="Calibri" w:cs="Calibri"/>
          <w:i/>
        </w:rPr>
      </w:pPr>
      <w:r w:rsidRPr="009B24C3">
        <w:rPr>
          <w:rFonts w:cstheme="minorHAnsi"/>
          <w:b/>
        </w:rPr>
        <w:t>Epistle or Old Testament</w:t>
      </w:r>
      <w:r w:rsidR="00284FC0" w:rsidRPr="009B24C3">
        <w:rPr>
          <w:rFonts w:cstheme="minorHAnsi"/>
          <w:b/>
        </w:rPr>
        <w:t>/alternate</w:t>
      </w:r>
      <w:r w:rsidRPr="009B24C3">
        <w:rPr>
          <w:rFonts w:cstheme="minorHAnsi"/>
          <w:b/>
        </w:rPr>
        <w:t xml:space="preserve"> reading:</w:t>
      </w:r>
      <w:r w:rsidR="00F93D76" w:rsidRPr="009B24C3">
        <w:rPr>
          <w:rFonts w:cstheme="minorHAnsi"/>
        </w:rPr>
        <w:t xml:space="preserve"> </w:t>
      </w:r>
      <w:r w:rsidR="00192802">
        <w:rPr>
          <w:rFonts w:ascii="Calibri" w:hAnsi="Calibri" w:cs="Calibri"/>
          <w:b/>
        </w:rPr>
        <w:t xml:space="preserve">Isaiah 58:1 – 12 </w:t>
      </w:r>
      <w:r w:rsidR="00DB5F45" w:rsidRPr="00062FB6">
        <w:rPr>
          <w:rFonts w:cstheme="minorHAnsi"/>
          <w:b/>
          <w:lang w:eastAsia="en-AU"/>
        </w:rPr>
        <w:t xml:space="preserve">or </w:t>
      </w:r>
      <w:r w:rsidR="00062FB6" w:rsidRPr="00062FB6">
        <w:rPr>
          <w:rFonts w:ascii="Calibri" w:hAnsi="Calibri" w:cs="Calibri"/>
          <w:b/>
        </w:rPr>
        <w:t xml:space="preserve">1 Corinthians </w:t>
      </w:r>
      <w:r w:rsidR="00192802">
        <w:rPr>
          <w:rFonts w:ascii="Calibri" w:hAnsi="Calibri" w:cs="Calibri"/>
          <w:b/>
        </w:rPr>
        <w:t xml:space="preserve">2:1 – 12 </w:t>
      </w:r>
      <w:r w:rsidR="00192802" w:rsidRPr="00192802">
        <w:rPr>
          <w:rFonts w:ascii="Calibri" w:hAnsi="Calibri" w:cs="Calibri"/>
          <w:i/>
        </w:rPr>
        <w:t>(&amp; 13 – 16 if desired)</w:t>
      </w:r>
    </w:p>
    <w:p w:rsidR="002A5F4C" w:rsidRDefault="00A43B4A" w:rsidP="006052E3">
      <w:pPr>
        <w:pStyle w:val="NoSpacing"/>
        <w:ind w:left="720"/>
        <w:rPr>
          <w:rFonts w:ascii="Calibri" w:hAnsi="Calibri" w:cs="Calibri"/>
          <w:b/>
        </w:rPr>
      </w:pPr>
      <w:r w:rsidRPr="001E3929">
        <w:rPr>
          <w:rFonts w:cstheme="minorHAnsi"/>
          <w:b/>
        </w:rPr>
        <w:t>Gospel reading:</w:t>
      </w:r>
      <w:r w:rsidRPr="001E3929">
        <w:rPr>
          <w:rFonts w:cstheme="minorHAnsi"/>
          <w:b/>
        </w:rPr>
        <w:tab/>
      </w:r>
      <w:r w:rsidR="00442735" w:rsidRPr="001E3929">
        <w:rPr>
          <w:rFonts w:cstheme="minorHAnsi"/>
          <w:b/>
        </w:rPr>
        <w:t xml:space="preserve"> </w:t>
      </w:r>
      <w:r w:rsidR="002E5CC3">
        <w:rPr>
          <w:rFonts w:ascii="Calibri" w:hAnsi="Calibri" w:cs="Calibri"/>
          <w:b/>
        </w:rPr>
        <w:t xml:space="preserve">Matthew </w:t>
      </w:r>
      <w:r w:rsidR="002A07F0">
        <w:rPr>
          <w:rFonts w:ascii="Calibri" w:hAnsi="Calibri" w:cs="Calibri"/>
          <w:b/>
        </w:rPr>
        <w:t>5:1</w:t>
      </w:r>
      <w:r w:rsidR="00192802">
        <w:rPr>
          <w:rFonts w:ascii="Calibri" w:hAnsi="Calibri" w:cs="Calibri"/>
          <w:b/>
        </w:rPr>
        <w:t>3 – 20</w:t>
      </w:r>
      <w:r w:rsidR="002A07F0">
        <w:rPr>
          <w:rFonts w:ascii="Calibri" w:hAnsi="Calibri" w:cs="Calibri"/>
          <w:b/>
        </w:rPr>
        <w:t xml:space="preserve"> </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192802" w:rsidRPr="00B74936" w:rsidRDefault="00192802" w:rsidP="00192802">
      <w:pPr>
        <w:pStyle w:val="NoSpacing"/>
        <w:ind w:left="2160"/>
      </w:pPr>
      <w:r w:rsidRPr="00B74936">
        <w:t>For The Disadvantaged</w:t>
      </w:r>
    </w:p>
    <w:p w:rsidR="00192802" w:rsidRPr="00B74936" w:rsidRDefault="00192802" w:rsidP="00192802">
      <w:pPr>
        <w:pStyle w:val="NoSpacing"/>
        <w:ind w:left="2160"/>
      </w:pPr>
      <w:r w:rsidRPr="00B74936">
        <w:rPr>
          <w:i/>
          <w:iCs/>
        </w:rPr>
        <w:t>    (This prayer may be used either with or without the response.)</w:t>
      </w:r>
    </w:p>
    <w:p w:rsidR="00192802" w:rsidRPr="00B74936" w:rsidRDefault="00192802" w:rsidP="00192802">
      <w:pPr>
        <w:pStyle w:val="NoSpacing"/>
        <w:ind w:left="2160"/>
      </w:pPr>
      <w:r w:rsidRPr="00B74936">
        <w:t>God of love, have mercy on the world of human affairs where the gap between the advantaged and disadvantaged seems to be ever widening.</w:t>
      </w:r>
    </w:p>
    <w:p w:rsidR="00192802" w:rsidRPr="00B74936" w:rsidRDefault="00192802" w:rsidP="00192802">
      <w:pPr>
        <w:pStyle w:val="NoSpacing"/>
        <w:ind w:left="2160"/>
      </w:pPr>
      <w:r w:rsidRPr="00B74936">
        <w:t>We pray for all victims of this injustice:</w:t>
      </w:r>
    </w:p>
    <w:p w:rsidR="00192802" w:rsidRPr="00B74936" w:rsidRDefault="00192802" w:rsidP="00192802">
      <w:pPr>
        <w:pStyle w:val="NoSpacing"/>
        <w:ind w:left="2160"/>
      </w:pPr>
      <w:r w:rsidRPr="00B74936">
        <w:t>For the sick and the maimed who cannot afford the latest in medical technology.</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t>     Lord of love, enlarge our love of truth, justice and peace.</w:t>
      </w:r>
    </w:p>
    <w:p w:rsidR="00192802" w:rsidRPr="00B74936" w:rsidRDefault="00192802" w:rsidP="00192802">
      <w:pPr>
        <w:pStyle w:val="NoSpacing"/>
        <w:ind w:left="2160"/>
      </w:pPr>
      <w:r w:rsidRPr="00B74936">
        <w:t>For the hungry millions who have been denied the benefits of genetically improved grains, fruits and meats.</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t>     Lord of love, enlarge our love of truth, justice and peace.</w:t>
      </w:r>
    </w:p>
    <w:p w:rsidR="00192802" w:rsidRPr="00B74936" w:rsidRDefault="00192802" w:rsidP="00192802">
      <w:pPr>
        <w:pStyle w:val="NoSpacing"/>
        <w:ind w:left="2160"/>
      </w:pPr>
      <w:r w:rsidRPr="00B74936">
        <w:t>For indigenous minorities whose health and education prospects lag far behind the general population.</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t>     Lord of love, enlarge our love of truth, justice and peace.</w:t>
      </w:r>
    </w:p>
    <w:p w:rsidR="00192802" w:rsidRPr="00B74936" w:rsidRDefault="00192802" w:rsidP="00192802">
      <w:pPr>
        <w:pStyle w:val="NoSpacing"/>
        <w:ind w:left="2160"/>
      </w:pPr>
      <w:r w:rsidRPr="00B74936">
        <w:t>For the unemployed who have been cast aside by the electronic revolution in industry and commerce.</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t>     Lord of love, enlarge our love of truth, justice and peace.</w:t>
      </w:r>
    </w:p>
    <w:p w:rsidR="00192802" w:rsidRPr="00B74936" w:rsidRDefault="00192802" w:rsidP="00192802">
      <w:pPr>
        <w:pStyle w:val="NoSpacing"/>
        <w:ind w:left="2160"/>
      </w:pPr>
      <w:r w:rsidRPr="00B74936">
        <w:t>For the second and third generation of refugees who are still living in camps that were set up in the previous century.</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t>     Lord of love, enlarge our love of truth, justice and peace.</w:t>
      </w:r>
    </w:p>
    <w:p w:rsidR="00192802" w:rsidRPr="00B74936" w:rsidRDefault="00192802" w:rsidP="00192802">
      <w:pPr>
        <w:pStyle w:val="NoSpacing"/>
        <w:ind w:left="2160"/>
      </w:pPr>
      <w:r w:rsidRPr="00B74936">
        <w:t>For small nations who are being exploited or shut out of markets by the strong and aggressive.</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t>     Lord of love, enlarge our love of truth, justice and peace.</w:t>
      </w:r>
    </w:p>
    <w:p w:rsidR="00192802" w:rsidRPr="00B74936" w:rsidRDefault="00192802" w:rsidP="00192802">
      <w:pPr>
        <w:pStyle w:val="NoSpacing"/>
        <w:ind w:left="2160"/>
      </w:pPr>
      <w:r w:rsidRPr="00B74936">
        <w:t>For the poor who cannot afford to pay the cost of obtaining justice in courts of law, or are unable bear the cost of life-saving surgery.</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lastRenderedPageBreak/>
        <w:t>     Lord of love, enlarge our love of truth, justice and peace.</w:t>
      </w:r>
    </w:p>
    <w:p w:rsidR="00192802" w:rsidRPr="00B74936" w:rsidRDefault="00192802" w:rsidP="00192802">
      <w:pPr>
        <w:pStyle w:val="NoSpacing"/>
        <w:ind w:left="2160"/>
      </w:pPr>
      <w:r w:rsidRPr="00B74936">
        <w:t xml:space="preserve">For the lonely souls, who live, work, suffer or sorrow in solitude, without family to surround them our friends to support them. </w:t>
      </w:r>
    </w:p>
    <w:p w:rsidR="00192802" w:rsidRPr="00B74936" w:rsidRDefault="00192802" w:rsidP="00192802">
      <w:pPr>
        <w:pStyle w:val="NoSpacing"/>
        <w:ind w:left="2160"/>
      </w:pPr>
      <w:r w:rsidRPr="00B74936">
        <w:t>     Lord of love, hear our prayer,</w:t>
      </w:r>
    </w:p>
    <w:p w:rsidR="00192802" w:rsidRPr="00541EAD" w:rsidRDefault="00192802" w:rsidP="00192802">
      <w:pPr>
        <w:pStyle w:val="NoSpacing"/>
        <w:ind w:left="2160"/>
        <w:rPr>
          <w:b/>
        </w:rPr>
      </w:pPr>
      <w:r w:rsidRPr="00541EAD">
        <w:rPr>
          <w:b/>
          <w:i/>
          <w:iCs/>
        </w:rPr>
        <w:t>     Lord of love, enlarge our love of truth, justice and peace.</w:t>
      </w:r>
    </w:p>
    <w:p w:rsidR="00192802" w:rsidRPr="00B74936" w:rsidRDefault="00192802" w:rsidP="00192802">
      <w:pPr>
        <w:pStyle w:val="NoSpacing"/>
        <w:ind w:left="2160"/>
      </w:pPr>
      <w:r w:rsidRPr="00B74936">
        <w:t xml:space="preserve">God of justice and mercy, keep your church faithful and compassionate. Do not permit us to become so concerned with keeping our ecclesiastical wheels turning that we neglect to love our neighbour even as Christ Jesus has loved us. </w:t>
      </w:r>
    </w:p>
    <w:p w:rsidR="00192802" w:rsidRPr="00B74936" w:rsidRDefault="00192802" w:rsidP="00192802">
      <w:pPr>
        <w:pStyle w:val="NoSpacing"/>
        <w:ind w:left="2160"/>
      </w:pPr>
      <w:r w:rsidRPr="00B74936">
        <w:t>In his name we pray. Amen</w:t>
      </w:r>
    </w:p>
    <w:p w:rsidR="00A43B4A" w:rsidRPr="001E3929" w:rsidRDefault="00A43B4A" w:rsidP="002A5F4C">
      <w:pPr>
        <w:pStyle w:val="NoSpacing"/>
        <w:ind w:left="144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192802" w:rsidRPr="00B74936" w:rsidRDefault="00192802" w:rsidP="00192802">
      <w:pPr>
        <w:pStyle w:val="NoSpacing"/>
        <w:ind w:left="1440"/>
      </w:pPr>
      <w:r w:rsidRPr="00B74936">
        <w:t>All your ways and all your hours are in the hand of God.</w:t>
      </w:r>
    </w:p>
    <w:p w:rsidR="00192802" w:rsidRPr="00B74936" w:rsidRDefault="00192802" w:rsidP="00192802">
      <w:pPr>
        <w:pStyle w:val="NoSpacing"/>
        <w:ind w:left="1440"/>
      </w:pPr>
      <w:r w:rsidRPr="00B74936">
        <w:t>Therefore, go out with confidence.</w:t>
      </w:r>
    </w:p>
    <w:p w:rsidR="00192802" w:rsidRPr="00541EAD" w:rsidRDefault="00192802" w:rsidP="00192802">
      <w:pPr>
        <w:pStyle w:val="NoSpacing"/>
        <w:ind w:left="1440"/>
        <w:rPr>
          <w:b/>
          <w:i/>
          <w:iCs/>
        </w:rPr>
      </w:pPr>
      <w:r w:rsidRPr="00541EAD">
        <w:rPr>
          <w:b/>
          <w:i/>
          <w:iCs/>
        </w:rPr>
        <w:t>May Christ’s light so shine,</w:t>
      </w:r>
    </w:p>
    <w:p w:rsidR="00192802" w:rsidRPr="00541EAD" w:rsidRDefault="00192802" w:rsidP="00192802">
      <w:pPr>
        <w:pStyle w:val="NoSpacing"/>
        <w:ind w:left="1440"/>
        <w:rPr>
          <w:b/>
          <w:i/>
          <w:iCs/>
        </w:rPr>
      </w:pPr>
      <w:r w:rsidRPr="00541EAD">
        <w:rPr>
          <w:b/>
          <w:i/>
          <w:iCs/>
        </w:rPr>
        <w:t>that all may see our loving deeds</w:t>
      </w:r>
    </w:p>
    <w:p w:rsidR="00192802" w:rsidRPr="00541EAD" w:rsidRDefault="00192802" w:rsidP="00192802">
      <w:pPr>
        <w:pStyle w:val="NoSpacing"/>
        <w:ind w:left="1440"/>
        <w:rPr>
          <w:b/>
          <w:i/>
          <w:iCs/>
        </w:rPr>
      </w:pPr>
      <w:r w:rsidRPr="00541EAD">
        <w:rPr>
          <w:b/>
          <w:i/>
          <w:iCs/>
        </w:rPr>
        <w:t>and glorify our God whose love is everlasting.</w:t>
      </w:r>
    </w:p>
    <w:p w:rsidR="00192802" w:rsidRPr="00B74936" w:rsidRDefault="00192802" w:rsidP="00192802">
      <w:pPr>
        <w:pStyle w:val="NoSpacing"/>
        <w:ind w:left="1440"/>
      </w:pPr>
      <w:r w:rsidRPr="00B74936">
        <w:t>The One who has begun good things in you,</w:t>
      </w:r>
    </w:p>
    <w:p w:rsidR="00192802" w:rsidRPr="00B74936" w:rsidRDefault="00192802" w:rsidP="00192802">
      <w:pPr>
        <w:pStyle w:val="NoSpacing"/>
        <w:ind w:left="1440"/>
      </w:pPr>
      <w:r w:rsidRPr="00B74936">
        <w:t>does not accept the word ‘defeat.’</w:t>
      </w:r>
    </w:p>
    <w:p w:rsidR="00192802" w:rsidRPr="00541EAD" w:rsidRDefault="00192802" w:rsidP="00192802">
      <w:pPr>
        <w:pStyle w:val="NoSpacing"/>
        <w:ind w:left="1440"/>
        <w:rPr>
          <w:b/>
          <w:i/>
          <w:iCs/>
        </w:rPr>
      </w:pPr>
      <w:r w:rsidRPr="00541EAD">
        <w:rPr>
          <w:b/>
          <w:i/>
          <w:iCs/>
        </w:rPr>
        <w:t>Thanks be to God!</w:t>
      </w:r>
    </w:p>
    <w:p w:rsidR="00192802" w:rsidRPr="00B74936" w:rsidRDefault="00192802" w:rsidP="00192802">
      <w:pPr>
        <w:pStyle w:val="NoSpacing"/>
        <w:ind w:left="1440"/>
      </w:pPr>
      <w:r w:rsidRPr="00B74936">
        <w:t>The Love of God will underpin you,</w:t>
      </w:r>
    </w:p>
    <w:p w:rsidR="00192802" w:rsidRPr="00B74936" w:rsidRDefault="00192802" w:rsidP="00192802">
      <w:pPr>
        <w:pStyle w:val="NoSpacing"/>
        <w:ind w:left="1440"/>
      </w:pPr>
      <w:r w:rsidRPr="00B74936">
        <w:t>the fire of the Spirit will indwell you,</w:t>
      </w:r>
    </w:p>
    <w:p w:rsidR="00192802" w:rsidRPr="00B74936" w:rsidRDefault="00192802" w:rsidP="00192802">
      <w:pPr>
        <w:pStyle w:val="NoSpacing"/>
        <w:ind w:left="1440"/>
      </w:pPr>
      <w:r w:rsidRPr="00B74936">
        <w:t>and the saving grace of Christ will always redeem you,</w:t>
      </w:r>
    </w:p>
    <w:p w:rsidR="00192802" w:rsidRPr="00B74936" w:rsidRDefault="00192802" w:rsidP="00192802">
      <w:pPr>
        <w:pStyle w:val="NoSpacing"/>
        <w:ind w:left="1440"/>
      </w:pPr>
      <w:r w:rsidRPr="00B74936">
        <w:t>this day and always.</w:t>
      </w:r>
    </w:p>
    <w:p w:rsidR="00192802" w:rsidRPr="00541EAD" w:rsidRDefault="00192802" w:rsidP="00192802">
      <w:pPr>
        <w:pStyle w:val="NoSpacing"/>
        <w:ind w:left="1440"/>
        <w:rPr>
          <w:b/>
          <w:i/>
          <w:iCs/>
        </w:rPr>
      </w:pPr>
      <w:r w:rsidRPr="00541EAD">
        <w:rPr>
          <w:b/>
          <w:i/>
          <w:iCs/>
        </w:rPr>
        <w:t>AMEN!</w:t>
      </w:r>
    </w:p>
    <w:p w:rsidR="009F2044" w:rsidRPr="001E3929" w:rsidRDefault="0082382C" w:rsidP="002A5F4C">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 xml:space="preserve">Thank you to the estate of Bruce Prewer for allow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9F2044" w:rsidRPr="002A5F4C" w:rsidRDefault="000E3CEB" w:rsidP="005D2568">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2E5CC3" w:rsidRPr="002E5CC3">
        <w:rPr>
          <w:lang w:val="en-US"/>
        </w:rPr>
        <w:t xml:space="preserve">Psalm </w:t>
      </w:r>
      <w:r w:rsidR="002A07F0">
        <w:rPr>
          <w:rFonts w:cstheme="minorHAnsi"/>
        </w:rPr>
        <w:t>1</w:t>
      </w:r>
      <w:r w:rsidR="00192802">
        <w:rPr>
          <w:rFonts w:cstheme="minorHAnsi"/>
        </w:rPr>
        <w:t>12:1 - 12</w:t>
      </w:r>
      <w:r w:rsidR="002E5CC3">
        <w:rPr>
          <w:rFonts w:ascii="Calibri" w:hAnsi="Calibri" w:cs="Calibri"/>
          <w:b/>
        </w:rPr>
        <w:t xml:space="preserve"> </w:t>
      </w:r>
      <w:r w:rsidR="00CB2D05">
        <w:rPr>
          <w:rFonts w:cstheme="minorHAnsi"/>
        </w:rPr>
        <w:t xml:space="preserve"> </w:t>
      </w:r>
    </w:p>
    <w:p w:rsidR="00F00420" w:rsidRPr="00062FB6" w:rsidRDefault="005D2568" w:rsidP="00062FB6">
      <w:pPr>
        <w:pStyle w:val="NoSpacing"/>
        <w:rPr>
          <w:rFonts w:ascii="Calibri" w:hAnsi="Calibri" w:cs="Calibri"/>
          <w:b/>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9B24C3">
        <w:rPr>
          <w:rFonts w:eastAsia="Times New Roman" w:cstheme="minorHAnsi"/>
          <w:lang w:eastAsia="en-AU"/>
        </w:rPr>
        <w:t xml:space="preserve"> </w:t>
      </w:r>
      <w:r w:rsidR="00F31081" w:rsidRPr="009B24C3">
        <w:rPr>
          <w:rFonts w:cstheme="minorHAnsi"/>
        </w:rPr>
        <w:t xml:space="preserve"> </w:t>
      </w:r>
      <w:r w:rsidR="002E5CC3" w:rsidRPr="002E5CC3">
        <w:rPr>
          <w:rFonts w:ascii="Calibri" w:hAnsi="Calibri" w:cs="Calibri"/>
        </w:rPr>
        <w:t xml:space="preserve">Matthew </w:t>
      </w:r>
      <w:r w:rsidR="002A07F0">
        <w:rPr>
          <w:rFonts w:ascii="Calibri" w:hAnsi="Calibri" w:cs="Calibri"/>
        </w:rPr>
        <w:t>5:1</w:t>
      </w:r>
      <w:r w:rsidR="00192802">
        <w:rPr>
          <w:rFonts w:ascii="Calibri" w:hAnsi="Calibri" w:cs="Calibri"/>
        </w:rPr>
        <w:t>3 – 20</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455F1C" w:rsidRPr="00455F1C">
        <w:rPr>
          <w:rFonts w:ascii="Calibri" w:hAnsi="Calibri"/>
          <w:b/>
          <w:bCs/>
          <w:i/>
        </w:rPr>
        <w:t xml:space="preserve">for </w:t>
      </w:r>
      <w:r w:rsidR="00455F1C">
        <w:rPr>
          <w:rFonts w:ascii="Calibri" w:hAnsi="Calibri"/>
          <w:b/>
          <w:bCs/>
          <w:i/>
        </w:rPr>
        <w:t>using</w:t>
      </w:r>
      <w:r w:rsidR="00455F1C" w:rsidRPr="00455F1C">
        <w:rPr>
          <w:rFonts w:ascii="Calibri" w:hAnsi="Calibri"/>
          <w:b/>
          <w:bCs/>
          <w:i/>
        </w:rPr>
        <w:t xml:space="preserve"> the Psalm in worship</w:t>
      </w:r>
      <w:r w:rsidR="00455F1C" w:rsidRPr="00455F1C">
        <w:rPr>
          <w:rFonts w:cstheme="minorHAnsi"/>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455F1C">
        <w:rPr>
          <w:rFonts w:cstheme="minorHAnsi"/>
          <w:i/>
        </w:rPr>
        <w:t>:</w:t>
      </w:r>
    </w:p>
    <w:p w:rsidR="00192802" w:rsidRDefault="00192802" w:rsidP="00192802">
      <w:pPr>
        <w:pStyle w:val="NoSpacing"/>
        <w:rPr>
          <w:rFonts w:ascii="Times New Roman" w:hAnsi="Times New Roman" w:cs="Times New Roman"/>
        </w:rPr>
      </w:pPr>
      <w:r>
        <w:t xml:space="preserve">The opening verse of the psalm can be used as a </w:t>
      </w:r>
      <w:r>
        <w:rPr>
          <w:b/>
          <w:bCs/>
        </w:rPr>
        <w:t>call to worship</w:t>
      </w:r>
      <w:r>
        <w:t xml:space="preserve">: </w:t>
      </w:r>
    </w:p>
    <w:p w:rsidR="00192802" w:rsidRDefault="00192802" w:rsidP="00192802">
      <w:pPr>
        <w:pStyle w:val="NoSpacing"/>
        <w:ind w:left="720"/>
      </w:pPr>
      <w:r>
        <w:t xml:space="preserve">Praise the LORD! </w:t>
      </w:r>
      <w:r>
        <w:br/>
        <w:t xml:space="preserve">Happy are those who fear the LORD, </w:t>
      </w:r>
      <w:r>
        <w:br/>
        <w:t xml:space="preserve">who greatly delight in his commandments. </w:t>
      </w:r>
      <w:r>
        <w:br/>
        <w:t>Praise the LORD!</w:t>
      </w:r>
    </w:p>
    <w:p w:rsidR="00192802" w:rsidRDefault="00192802" w:rsidP="00192802">
      <w:pPr>
        <w:pStyle w:val="NoSpacing"/>
      </w:pPr>
      <w:r>
        <w:t xml:space="preserve">Several lines can also be collected and used for the final </w:t>
      </w:r>
      <w:r>
        <w:rPr>
          <w:b/>
          <w:bCs/>
        </w:rPr>
        <w:t>blessing</w:t>
      </w:r>
      <w:r>
        <w:t>:</w:t>
      </w:r>
      <w:r>
        <w:rPr>
          <w:shd w:val="clear" w:color="auto" w:fill="99FF99"/>
        </w:rPr>
        <w:t xml:space="preserve"> </w:t>
      </w:r>
    </w:p>
    <w:p w:rsidR="00192802" w:rsidRDefault="00192802" w:rsidP="00192802">
      <w:pPr>
        <w:pStyle w:val="NoSpacing"/>
        <w:ind w:left="720"/>
      </w:pPr>
      <w:r>
        <w:t xml:space="preserve">Happy are those who fear the LORD, </w:t>
      </w:r>
      <w:r>
        <w:br/>
        <w:t xml:space="preserve">who greatly delight in God’s commandments. </w:t>
      </w:r>
      <w:r>
        <w:br/>
        <w:t xml:space="preserve">The generation of the upright will be blessed; </w:t>
      </w:r>
      <w:r>
        <w:br/>
        <w:t xml:space="preserve">they rise in the darkness as a light for the upright. </w:t>
      </w:r>
      <w:r>
        <w:br/>
        <w:t xml:space="preserve">It is well with those who deal generously, </w:t>
      </w:r>
      <w:r>
        <w:br/>
      </w:r>
      <w:r>
        <w:lastRenderedPageBreak/>
        <w:t xml:space="preserve">who conduct their affairs with justice. </w:t>
      </w:r>
      <w:r>
        <w:br/>
        <w:t xml:space="preserve">They will never be moved; </w:t>
      </w:r>
      <w:r>
        <w:br/>
        <w:t xml:space="preserve">they will be remembered forever. </w:t>
      </w:r>
      <w:r>
        <w:br/>
        <w:t xml:space="preserve">And the blessing of God, </w:t>
      </w:r>
      <w:r>
        <w:br/>
        <w:t xml:space="preserve">Father, Son and Holy Spirit, </w:t>
      </w:r>
      <w:r>
        <w:br/>
        <w:t xml:space="preserve">be with you, </w:t>
      </w:r>
      <w:r>
        <w:br/>
        <w:t xml:space="preserve">now and forever. </w:t>
      </w:r>
      <w:r>
        <w:br/>
      </w:r>
      <w:r>
        <w:rPr>
          <w:b/>
          <w:bCs/>
          <w:i/>
          <w:iCs/>
        </w:rPr>
        <w:t>Amen</w:t>
      </w:r>
    </w:p>
    <w:p w:rsidR="00A43B4A" w:rsidRPr="001E3929" w:rsidRDefault="005D2568" w:rsidP="00A43B4A">
      <w:pPr>
        <w:pStyle w:val="NoSpacing"/>
        <w:rPr>
          <w:rFonts w:cstheme="minorHAnsi"/>
        </w:rPr>
      </w:pPr>
      <w:r w:rsidRPr="001E3929">
        <w:rPr>
          <w:rFonts w:cstheme="minorHAnsi"/>
        </w:rPr>
        <w:t xml:space="preserve">Howard </w:t>
      </w:r>
      <w:r w:rsidR="004C6461" w:rsidRPr="001E3929">
        <w:rPr>
          <w:rFonts w:cstheme="minorHAnsi"/>
        </w:rPr>
        <w:t xml:space="preserve">often </w:t>
      </w:r>
      <w:r w:rsidRPr="001E3929">
        <w:rPr>
          <w:rFonts w:cstheme="minorHAnsi"/>
        </w:rPr>
        <w:t xml:space="preserve">uses the NRSV but other versions can be used such as Nathan Nettleton’s paraphrase (found at </w:t>
      </w:r>
      <w:hyperlink r:id="rId9" w:history="1">
        <w:r w:rsidRPr="001E3929">
          <w:rPr>
            <w:rStyle w:val="Hyperlink"/>
            <w:rFonts w:cstheme="minorHAnsi"/>
          </w:rPr>
          <w:t>http://www.laughingbird.net/LaughingBird/Welcome.html</w:t>
        </w:r>
      </w:hyperlink>
      <w:r w:rsidRPr="001E3929">
        <w:rPr>
          <w:rFonts w:cstheme="minorHAnsi"/>
        </w:rPr>
        <w:t>), The Message</w:t>
      </w:r>
      <w:r w:rsidR="000E3CEB" w:rsidRPr="001E3929">
        <w:rPr>
          <w:rFonts w:cstheme="minorHAnsi"/>
        </w:rPr>
        <w:t>, Bruce Prewer’s adaptations</w:t>
      </w:r>
      <w:r w:rsidRPr="001E3929">
        <w:rPr>
          <w:rFonts w:cstheme="minorHAnsi"/>
        </w:rPr>
        <w:t xml:space="preserve"> (</w:t>
      </w:r>
      <w:r w:rsidR="000E3CEB" w:rsidRPr="001E3929">
        <w:rPr>
          <w:rFonts w:cstheme="minorHAnsi"/>
        </w:rPr>
        <w:t>both</w:t>
      </w:r>
      <w:r w:rsidRPr="001E3929">
        <w:rPr>
          <w:rFonts w:cstheme="minorHAnsi"/>
        </w:rPr>
        <w:t xml:space="preserve"> paraphrase</w:t>
      </w:r>
      <w:r w:rsidR="000E3CEB" w:rsidRPr="001E3929">
        <w:rPr>
          <w:rFonts w:cstheme="minorHAnsi"/>
        </w:rPr>
        <w:t>s</w:t>
      </w:r>
      <w:r w:rsidRPr="001E3929">
        <w:rPr>
          <w:rFonts w:cstheme="minorHAnsi"/>
        </w:rPr>
        <w:t xml:space="preserve">) or the New Living Translation. </w:t>
      </w:r>
      <w:r w:rsidR="000E3CEB" w:rsidRPr="001E3929">
        <w:rPr>
          <w:rFonts w:cstheme="minorHAnsi"/>
        </w:rPr>
        <w:t xml:space="preserve">The Message and New Living Translation </w:t>
      </w:r>
      <w:r w:rsidRPr="001E3929">
        <w:rPr>
          <w:rFonts w:cstheme="minorHAnsi"/>
        </w:rPr>
        <w:t xml:space="preserve">are accessible via </w:t>
      </w:r>
      <w:hyperlink r:id="rId10" w:history="1">
        <w:r w:rsidRPr="001E3929">
          <w:rPr>
            <w:rStyle w:val="Hyperlink"/>
            <w:rFonts w:cstheme="minorHAnsi"/>
          </w:rPr>
          <w:t>www.biblegateway.com</w:t>
        </w:r>
      </w:hyperlink>
      <w:r w:rsidRPr="001E3929">
        <w:rPr>
          <w:rFonts w:cstheme="minorHAnsi"/>
        </w:rPr>
        <w:t xml:space="preserve">. </w:t>
      </w:r>
    </w:p>
    <w:p w:rsidR="005D2568" w:rsidRDefault="005D2568" w:rsidP="00A43B4A">
      <w:pPr>
        <w:pStyle w:val="NoSpacing"/>
        <w:rPr>
          <w:rFonts w:cstheme="minorHAnsi"/>
        </w:rPr>
      </w:pPr>
    </w:p>
    <w:p w:rsidR="00E95C4C" w:rsidRDefault="00607AFF" w:rsidP="00A43B4A">
      <w:pPr>
        <w:pStyle w:val="NoSpacing"/>
        <w:rPr>
          <w:rFonts w:cstheme="minorHAnsi"/>
          <w:b/>
        </w:rPr>
      </w:pPr>
      <w:r>
        <w:rPr>
          <w:rFonts w:cstheme="minorHAnsi"/>
          <w:b/>
        </w:rPr>
        <w:t>For sermon and/or reflection preparation</w:t>
      </w:r>
    </w:p>
    <w:p w:rsidR="00607AFF" w:rsidRPr="00607AFF" w:rsidRDefault="00607AFF" w:rsidP="00A43B4A">
      <w:pPr>
        <w:pStyle w:val="NoSpacing"/>
        <w:rPr>
          <w:rFonts w:cstheme="minorHAnsi"/>
        </w:rPr>
      </w:pPr>
      <w:r>
        <w:rPr>
          <w:rFonts w:cstheme="minorHAnsi"/>
        </w:rPr>
        <w:t xml:space="preserve">Pilgrim Theological College has launched a new web site with podcasts </w:t>
      </w:r>
      <w:r w:rsidR="00CB2D05">
        <w:rPr>
          <w:rFonts w:cstheme="minorHAnsi"/>
        </w:rPr>
        <w:t>starting with reflections</w:t>
      </w:r>
      <w:r>
        <w:rPr>
          <w:rFonts w:cstheme="minorHAnsi"/>
        </w:rPr>
        <w:t xml:space="preserve"> on Advent and preaching in the Year of Matthew. </w:t>
      </w:r>
      <w:r w:rsidR="00CB2D05">
        <w:rPr>
          <w:rFonts w:cstheme="minorHAnsi"/>
        </w:rPr>
        <w:t xml:space="preserve">The podcasts continue for Epiphany and are planned to be published into the coming year. </w:t>
      </w:r>
      <w:r>
        <w:rPr>
          <w:rFonts w:cstheme="minorHAnsi"/>
        </w:rPr>
        <w:t xml:space="preserve">Go to </w:t>
      </w:r>
      <w:hyperlink r:id="rId11" w:history="1">
        <w:r w:rsidR="00E95C4C" w:rsidRPr="00437AB4">
          <w:rPr>
            <w:rStyle w:val="Hyperlink"/>
            <w:rFonts w:cstheme="minorHAnsi"/>
          </w:rPr>
          <w:t>http://bythewell.com.au/</w:t>
        </w:r>
      </w:hyperlink>
      <w:r w:rsidR="00E95C4C">
        <w:rPr>
          <w:rFonts w:cstheme="minorHAnsi"/>
        </w:rPr>
        <w:t>. There is a new one each week and are produced about 2 weeks before the particular Sunday being addressed. These are a great resources, are easy to understand and access. You could easily play them in your service and then invite discussion afterwards. Be aware though that each one goes for over 20 minutes</w:t>
      </w:r>
      <w:r w:rsidR="00CB2D05">
        <w:rPr>
          <w:rFonts w:cstheme="minorHAnsi"/>
        </w:rPr>
        <w:t xml:space="preserve"> and are geared for those preparing to preach or lead a reflection</w:t>
      </w:r>
      <w:r w:rsidR="00E95C4C">
        <w:rPr>
          <w:rFonts w:cstheme="minorHAnsi"/>
        </w:rPr>
        <w:t>.</w:t>
      </w:r>
      <w:r w:rsidR="004534E6">
        <w:rPr>
          <w:rFonts w:cstheme="minorHAnsi"/>
        </w:rPr>
        <w:t xml:space="preserve"> Each discussion (podcast) explores many ideas and issues in the passage examined so you may want to pick one of these to develop.</w:t>
      </w:r>
    </w:p>
    <w:p w:rsidR="00607AFF" w:rsidRPr="001E3929" w:rsidRDefault="00607AFF" w:rsidP="00A43B4A">
      <w:pPr>
        <w:pStyle w:val="NoSpacing"/>
        <w:rPr>
          <w:rFonts w:cstheme="minorHAnsi"/>
        </w:rPr>
      </w:pPr>
    </w:p>
    <w:p w:rsidR="00A43B4A" w:rsidRDefault="00A43B4A" w:rsidP="00A43B4A">
      <w:pPr>
        <w:pStyle w:val="NoSpacing"/>
        <w:rPr>
          <w:rFonts w:cstheme="minorHAnsi"/>
        </w:rPr>
      </w:pPr>
      <w:r w:rsidRPr="001E3929">
        <w:rPr>
          <w:rFonts w:cstheme="minorHAnsi"/>
          <w:b/>
        </w:rPr>
        <w:t>Songs which may bring deeper reflection are</w:t>
      </w:r>
      <w:r w:rsidR="008315D8" w:rsidRPr="001E3929">
        <w:rPr>
          <w:rFonts w:cstheme="minorHAnsi"/>
        </w:rPr>
        <w:t xml:space="preserve"> – lots to consider</w:t>
      </w:r>
      <w:r w:rsidRPr="001E3929">
        <w:rPr>
          <w:rFonts w:cstheme="minorHAnsi"/>
        </w:rPr>
        <w:t>:</w:t>
      </w:r>
    </w:p>
    <w:p w:rsidR="001537E2" w:rsidRDefault="001537E2" w:rsidP="001537E2">
      <w:pPr>
        <w:pStyle w:val="NoSpacing"/>
      </w:pPr>
      <w:r>
        <w:t>TIS 246/AHB 191</w:t>
      </w:r>
      <w:r>
        <w:tab/>
      </w:r>
      <w:r>
        <w:t>Christ is the world’s light</w:t>
      </w:r>
    </w:p>
    <w:p w:rsidR="001537E2" w:rsidRDefault="001537E2" w:rsidP="001537E2">
      <w:pPr>
        <w:pStyle w:val="NoSpacing"/>
      </w:pPr>
      <w:r>
        <w:t>TIS 342/AHB 258</w:t>
      </w:r>
      <w:r>
        <w:tab/>
      </w:r>
      <w:r>
        <w:t>When I survey the wondrous cross</w:t>
      </w:r>
    </w:p>
    <w:p w:rsidR="001537E2" w:rsidRDefault="001537E2" w:rsidP="001537E2">
      <w:pPr>
        <w:pStyle w:val="NoSpacing"/>
      </w:pPr>
      <w:r>
        <w:t>TIS 657/SA 42</w:t>
      </w:r>
      <w:r>
        <w:tab/>
      </w:r>
      <w:r>
        <w:tab/>
      </w:r>
      <w:r>
        <w:t>God of freedom, God of justice</w:t>
      </w:r>
    </w:p>
    <w:p w:rsidR="001537E2" w:rsidRDefault="001537E2" w:rsidP="001537E2">
      <w:pPr>
        <w:pStyle w:val="NoSpacing"/>
      </w:pPr>
      <w:r>
        <w:t>TIS 582/AHB 494</w:t>
      </w:r>
      <w:r>
        <w:tab/>
      </w:r>
      <w:r>
        <w:t>Lead, kindly light, amid the encircling</w:t>
      </w:r>
    </w:p>
    <w:p w:rsidR="001537E2" w:rsidRDefault="001537E2" w:rsidP="001537E2">
      <w:pPr>
        <w:pStyle w:val="NoSpacing"/>
      </w:pPr>
      <w:r>
        <w:t>TIS 151</w:t>
      </w:r>
      <w:r>
        <w:tab/>
      </w:r>
      <w:r>
        <w:tab/>
      </w:r>
      <w:r>
        <w:tab/>
      </w:r>
      <w:r>
        <w:t>The love of God is greater far</w:t>
      </w:r>
    </w:p>
    <w:p w:rsidR="001537E2" w:rsidRDefault="001537E2" w:rsidP="001537E2">
      <w:pPr>
        <w:pStyle w:val="NoSpacing"/>
        <w:tabs>
          <w:tab w:val="left" w:pos="720"/>
          <w:tab w:val="left" w:pos="1440"/>
          <w:tab w:val="left" w:pos="2160"/>
          <w:tab w:val="left" w:pos="2880"/>
          <w:tab w:val="left" w:pos="3600"/>
          <w:tab w:val="left" w:pos="4320"/>
          <w:tab w:val="left" w:pos="5040"/>
          <w:tab w:val="left" w:pos="5760"/>
          <w:tab w:val="left" w:pos="6293"/>
        </w:tabs>
      </w:pPr>
      <w:r>
        <w:t>TIS 474</w:t>
      </w:r>
      <w:r>
        <w:tab/>
      </w:r>
      <w:r>
        <w:tab/>
      </w:r>
      <w:r>
        <w:tab/>
      </w:r>
      <w:r>
        <w:t>Here in this place new light is streaming</w:t>
      </w:r>
      <w:r>
        <w:tab/>
      </w:r>
    </w:p>
    <w:p w:rsidR="001537E2" w:rsidRPr="001537E2" w:rsidRDefault="001537E2" w:rsidP="001537E2">
      <w:pPr>
        <w:pStyle w:val="NoSpacing"/>
      </w:pPr>
      <w:r w:rsidRPr="001537E2">
        <w:t>AOV[2] 3/ATO 313</w:t>
      </w:r>
      <w:r>
        <w:tab/>
      </w:r>
      <w:r w:rsidRPr="001537E2">
        <w:t>Christ be our light</w:t>
      </w:r>
    </w:p>
    <w:p w:rsidR="001537E2" w:rsidRPr="001537E2" w:rsidRDefault="001537E2" w:rsidP="001537E2">
      <w:pPr>
        <w:pStyle w:val="NoSpacing"/>
      </w:pPr>
      <w:r w:rsidRPr="001537E2">
        <w:t xml:space="preserve">trad. </w:t>
      </w:r>
      <w:r w:rsidRPr="001537E2">
        <w:rPr>
          <w:rStyle w:val="Strong"/>
          <w:b w:val="0"/>
          <w:bCs w:val="0"/>
        </w:rPr>
        <w:t>kid-friendly!</w:t>
      </w:r>
      <w:r>
        <w:tab/>
      </w:r>
      <w:r w:rsidRPr="001537E2">
        <w:t xml:space="preserve">This little light of mine </w:t>
      </w:r>
      <w:r w:rsidRPr="001537E2">
        <w:rPr>
          <w:i/>
        </w:rPr>
        <w:t>(an oldie but goldie)</w:t>
      </w:r>
    </w:p>
    <w:p w:rsidR="001537E2" w:rsidRDefault="001537E2" w:rsidP="001537E2">
      <w:pPr>
        <w:pStyle w:val="NoSpacing"/>
        <w:tabs>
          <w:tab w:val="left" w:pos="720"/>
          <w:tab w:val="left" w:pos="1440"/>
          <w:tab w:val="left" w:pos="2160"/>
          <w:tab w:val="left" w:pos="2880"/>
          <w:tab w:val="left" w:pos="3600"/>
          <w:tab w:val="left" w:pos="4320"/>
          <w:tab w:val="left" w:pos="5040"/>
          <w:tab w:val="left" w:pos="5760"/>
        </w:tabs>
      </w:pPr>
      <w:r>
        <w:t>TIS 717</w:t>
      </w:r>
      <w:r>
        <w:tab/>
      </w:r>
      <w:r>
        <w:tab/>
      </w:r>
      <w:r>
        <w:tab/>
      </w:r>
      <w:r w:rsidRPr="001537E2">
        <w:t>Give thanks</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2"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792225" w:rsidRDefault="006C6B4E" w:rsidP="00062FB6">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hyperlink r:id="rId13" w:history="1">
        <w:r w:rsidR="00192802" w:rsidRPr="00CC7EE4">
          <w:rPr>
            <w:rStyle w:val="Hyperlink"/>
          </w:rPr>
          <w:t>http://www.textweek.com/yeara/epipha5.htm</w:t>
        </w:r>
      </w:hyperlink>
      <w:r w:rsidR="00062FB6">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r w:rsidR="000E5EC8">
        <w:rPr>
          <w:rFonts w:cstheme="minorHAnsi"/>
        </w:rPr>
        <w:t xml:space="preserve"> This web site is highly recommended for wider worship resources but is going through a time of transition at the moment.</w:t>
      </w:r>
    </w:p>
    <w:p w:rsidR="001537E2" w:rsidRPr="001537E2" w:rsidRDefault="00354B6C" w:rsidP="002E1484">
      <w:pPr>
        <w:pStyle w:val="NoSpacing"/>
        <w:numPr>
          <w:ilvl w:val="0"/>
          <w:numId w:val="1"/>
        </w:numPr>
      </w:pPr>
      <w:r w:rsidRPr="00184392">
        <w:t xml:space="preserve">Ann </w:t>
      </w:r>
      <w:r w:rsidR="006C3B6D">
        <w:t xml:space="preserve">suggests </w:t>
      </w:r>
      <w:r w:rsidR="002A5E83">
        <w:t>a</w:t>
      </w:r>
      <w:r w:rsidR="00184392" w:rsidRPr="00184392">
        <w:t xml:space="preserve"> </w:t>
      </w:r>
      <w:r w:rsidR="00184392">
        <w:t>Listening song</w:t>
      </w:r>
      <w:r w:rsidR="009F1FAD">
        <w:t xml:space="preserve">: </w:t>
      </w:r>
      <w:r w:rsidR="001537E2" w:rsidRPr="001537E2">
        <w:t>Shine</w:t>
      </w:r>
      <w:r w:rsidR="001537E2">
        <w:t>, b</w:t>
      </w:r>
      <w:r w:rsidR="001537E2" w:rsidRPr="001537E2">
        <w:t>y the Newsboys on their album, Shine: The Hits. This song uses words from the gospel reading.</w:t>
      </w:r>
    </w:p>
    <w:p w:rsidR="001537E2" w:rsidRPr="00A5494C" w:rsidRDefault="00184392" w:rsidP="004E22AE">
      <w:pPr>
        <w:pStyle w:val="NoSpacing"/>
        <w:numPr>
          <w:ilvl w:val="0"/>
          <w:numId w:val="1"/>
        </w:numPr>
        <w:rPr>
          <w:rFonts w:cstheme="minorHAnsi"/>
          <w:i/>
        </w:rPr>
      </w:pPr>
      <w:r>
        <w:t>Ann suggest</w:t>
      </w:r>
      <w:r w:rsidR="00A06245">
        <w:t>s</w:t>
      </w:r>
      <w:r w:rsidR="006C3B6D" w:rsidRPr="00A06245">
        <w:t xml:space="preserve"> </w:t>
      </w:r>
      <w:r w:rsidR="009F1FAD" w:rsidRPr="001537E2">
        <w:rPr>
          <w:rFonts w:ascii="Calibri" w:hAnsi="Calibri" w:cs="Calibri"/>
          <w:bCs/>
          <w:lang w:val="en"/>
        </w:rPr>
        <w:t xml:space="preserve">the </w:t>
      </w:r>
      <w:r w:rsidR="001537E2">
        <w:t>d</w:t>
      </w:r>
      <w:r w:rsidR="001537E2" w:rsidRPr="001537E2">
        <w:t>iscussion</w:t>
      </w:r>
      <w:r w:rsidR="001537E2">
        <w:t xml:space="preserve"> questions</w:t>
      </w:r>
      <w:r w:rsidR="001537E2" w:rsidRPr="001537E2">
        <w:t>:</w:t>
      </w:r>
      <w:r w:rsidR="001537E2" w:rsidRPr="001537E2">
        <w:br/>
        <w:t>1. Salt and light have lost their preciousness in many ways to the Western world. What might Jesus say to us today if he was tal</w:t>
      </w:r>
      <w:r w:rsidR="001537E2">
        <w:t>king to us? You are like...</w:t>
      </w:r>
      <w:r w:rsidR="001537E2" w:rsidRPr="001537E2">
        <w:br/>
        <w:t>2. How do we shine God's light onto those around us?</w:t>
      </w:r>
    </w:p>
    <w:p w:rsidR="00A5494C" w:rsidRPr="00A5494C" w:rsidRDefault="00A5494C" w:rsidP="004E22AE">
      <w:pPr>
        <w:pStyle w:val="NoSpacing"/>
        <w:numPr>
          <w:ilvl w:val="0"/>
          <w:numId w:val="1"/>
        </w:numPr>
        <w:rPr>
          <w:rFonts w:cstheme="minorHAnsi"/>
          <w:i/>
        </w:rPr>
      </w:pPr>
      <w:r>
        <w:t>Ann also suggests brainstorming definitions of the word “disciple”. This will give lots of food for discussion and reflection.</w:t>
      </w:r>
    </w:p>
    <w:p w:rsidR="00A5494C" w:rsidRPr="001537E2" w:rsidRDefault="00A5494C" w:rsidP="004E22AE">
      <w:pPr>
        <w:pStyle w:val="NoSpacing"/>
        <w:numPr>
          <w:ilvl w:val="0"/>
          <w:numId w:val="1"/>
        </w:numPr>
        <w:rPr>
          <w:rFonts w:cstheme="minorHAnsi"/>
          <w:i/>
        </w:rPr>
      </w:pPr>
      <w:r>
        <w:t>The Matthew reading uses images of salt and light to describe what followers of Jesus are meant to be like. What other symbols could be used to describe discipleship?</w:t>
      </w:r>
      <w:bookmarkStart w:id="0" w:name="_GoBack"/>
      <w:bookmarkEnd w:id="0"/>
    </w:p>
    <w:p w:rsidR="00F7170A" w:rsidRPr="001537E2" w:rsidRDefault="006A19D6" w:rsidP="004E22AE">
      <w:pPr>
        <w:pStyle w:val="NoSpacing"/>
        <w:numPr>
          <w:ilvl w:val="0"/>
          <w:numId w:val="1"/>
        </w:numPr>
        <w:rPr>
          <w:rFonts w:cstheme="minorHAnsi"/>
          <w:i/>
        </w:rPr>
      </w:pPr>
      <w:r>
        <w:t xml:space="preserve">Jeff Shrowder suggests where you are using </w:t>
      </w:r>
      <w:r w:rsidR="00F7170A" w:rsidRPr="001537E2">
        <w:rPr>
          <w:rFonts w:cstheme="minorHAnsi"/>
        </w:rPr>
        <w:t xml:space="preserve">Matthew </w:t>
      </w:r>
      <w:r w:rsidR="002A5E83" w:rsidRPr="001537E2">
        <w:rPr>
          <w:rFonts w:cstheme="minorHAnsi"/>
        </w:rPr>
        <w:t>5:</w:t>
      </w:r>
      <w:r w:rsidR="00192802" w:rsidRPr="001537E2">
        <w:rPr>
          <w:rFonts w:cstheme="minorHAnsi"/>
        </w:rPr>
        <w:t>13 – 20</w:t>
      </w:r>
      <w:r w:rsidR="00F7170A" w:rsidRPr="001537E2">
        <w:rPr>
          <w:rFonts w:cstheme="minorHAnsi"/>
        </w:rPr>
        <w:t>:</w:t>
      </w:r>
      <w:r w:rsidR="00F7170A" w:rsidRPr="001537E2">
        <w:rPr>
          <w:rFonts w:cstheme="minorHAnsi"/>
          <w:i/>
        </w:rPr>
        <w:br/>
      </w:r>
      <w:r w:rsidR="002A5E83" w:rsidRPr="001537E2">
        <w:rPr>
          <w:rFonts w:ascii="Calibri" w:hAnsi="Calibri" w:cs="Calibri"/>
          <w:i/>
        </w:rPr>
        <w:t xml:space="preserve">Suggested symbols for the worship centre: </w:t>
      </w:r>
      <w:r w:rsidR="002A5E83" w:rsidRPr="001537E2">
        <w:rPr>
          <w:rFonts w:ascii="Calibri" w:hAnsi="Calibri" w:cs="Calibri"/>
          <w:i/>
        </w:rPr>
        <w:br/>
        <w:t>a bowl of salty water:</w:t>
      </w:r>
      <w:r w:rsidR="002A5E83" w:rsidRPr="001537E2">
        <w:rPr>
          <w:rFonts w:ascii="Calibri" w:hAnsi="Calibri" w:cs="Calibri"/>
          <w:i/>
        </w:rPr>
        <w:br/>
        <w:t>a loaf of bread;</w:t>
      </w:r>
      <w:r w:rsidR="002A5E83" w:rsidRPr="001537E2">
        <w:rPr>
          <w:rFonts w:ascii="Calibri" w:hAnsi="Calibri" w:cs="Calibri"/>
          <w:i/>
        </w:rPr>
        <w:br/>
        <w:t>a small jug of oil; a small olive branch.</w:t>
      </w:r>
      <w:r w:rsidR="002A5E83" w:rsidRPr="001537E2">
        <w:rPr>
          <w:rFonts w:ascii="Calibri" w:hAnsi="Calibri" w:cs="Calibri"/>
          <w:i/>
        </w:rPr>
        <w:br/>
      </w:r>
      <w:r w:rsidR="002A5E83" w:rsidRPr="001537E2">
        <w:rPr>
          <w:rFonts w:ascii="Calibri" w:hAnsi="Calibri" w:cs="Calibri"/>
          <w:i/>
        </w:rPr>
        <w:lastRenderedPageBreak/>
        <w:t xml:space="preserve">Any other symbols appropriate to your context. </w:t>
      </w:r>
      <w:r w:rsidR="002A5E83" w:rsidRPr="001537E2">
        <w:rPr>
          <w:rFonts w:ascii="Calibri" w:hAnsi="Calibri" w:cs="Calibri"/>
          <w:i/>
        </w:rPr>
        <w:br/>
        <w:t>Place these symbols on a hessian cloth draped from the worship centre table onto the floor.</w:t>
      </w:r>
    </w:p>
    <w:p w:rsidR="00CC01F6" w:rsidRPr="00F7170A" w:rsidRDefault="00312519" w:rsidP="00727AE1">
      <w:pPr>
        <w:pStyle w:val="NoSpacing"/>
        <w:numPr>
          <w:ilvl w:val="0"/>
          <w:numId w:val="1"/>
        </w:numPr>
        <w:rPr>
          <w:rFonts w:cstheme="minorHAnsi"/>
          <w:i/>
        </w:rPr>
      </w:pPr>
      <w:r w:rsidRPr="0024403F">
        <w:t>Seasons</w:t>
      </w:r>
      <w:r w:rsidRPr="00F7170A">
        <w:rPr>
          <w:rFonts w:cstheme="minorHAnsi"/>
        </w:rPr>
        <w:t xml:space="preserve">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F7170A">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w:t>
      </w:r>
      <w:r w:rsidR="00AF4F40">
        <w:rPr>
          <w:rFonts w:cstheme="minorHAnsi"/>
        </w:rPr>
        <w:t xml:space="preserve">, </w:t>
      </w:r>
      <w:hyperlink r:id="rId14" w:history="1">
        <w:r w:rsidR="00AF4F40" w:rsidRPr="004F0B90">
          <w:rPr>
            <w:rStyle w:val="Hyperlink"/>
            <w:rFonts w:cstheme="minorHAnsi"/>
            <w:szCs w:val="23"/>
          </w:rPr>
          <w:t>https://www.macedonrangesunitingchurch.org.au/resources-and-event-diary</w:t>
        </w:r>
      </w:hyperlink>
      <w:r w:rsidRPr="001E3929">
        <w:rPr>
          <w:rFonts w:cstheme="minorHAnsi"/>
        </w:rPr>
        <w:t xml:space="preserv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5"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6"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7"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18"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19"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20" w:history="1">
        <w:r w:rsidRPr="001E3929">
          <w:rPr>
            <w:rStyle w:val="Hyperlink"/>
            <w:rFonts w:cstheme="minorHAnsi"/>
          </w:rPr>
          <w:t>http://thebillabong.info/</w:t>
        </w:r>
      </w:hyperlink>
      <w:r w:rsidRPr="001E3929">
        <w:rPr>
          <w:rFonts w:cstheme="minorHAnsi"/>
        </w:rPr>
        <w:t>.</w:t>
      </w:r>
    </w:p>
    <w:sectPr w:rsidR="00A43B4A"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BD" w:rsidRDefault="00AF26BD" w:rsidP="00E41FEF">
      <w:pPr>
        <w:spacing w:line="240" w:lineRule="auto"/>
      </w:pPr>
      <w:r>
        <w:separator/>
      </w:r>
    </w:p>
  </w:endnote>
  <w:endnote w:type="continuationSeparator" w:id="0">
    <w:p w:rsidR="00AF26BD" w:rsidRDefault="00AF26BD"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BD" w:rsidRDefault="00AF26BD" w:rsidP="00E41FEF">
      <w:pPr>
        <w:spacing w:line="240" w:lineRule="auto"/>
      </w:pPr>
      <w:r>
        <w:separator/>
      </w:r>
    </w:p>
  </w:footnote>
  <w:footnote w:type="continuationSeparator" w:id="0">
    <w:p w:rsidR="00AF26BD" w:rsidRDefault="00AF26BD"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35C"/>
    <w:multiLevelType w:val="multilevel"/>
    <w:tmpl w:val="95D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16B"/>
    <w:multiLevelType w:val="hybridMultilevel"/>
    <w:tmpl w:val="36FE17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8974A1F"/>
    <w:multiLevelType w:val="hybridMultilevel"/>
    <w:tmpl w:val="7F3220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911C0E"/>
    <w:multiLevelType w:val="hybridMultilevel"/>
    <w:tmpl w:val="C1CAE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711F0A3C"/>
    <w:multiLevelType w:val="hybridMultilevel"/>
    <w:tmpl w:val="C8527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5"/>
  </w:num>
  <w:num w:numId="6">
    <w:abstractNumId w:val="11"/>
  </w:num>
  <w:num w:numId="7">
    <w:abstractNumId w:val="8"/>
  </w:num>
  <w:num w:numId="8">
    <w:abstractNumId w:val="12"/>
  </w:num>
  <w:num w:numId="9">
    <w:abstractNumId w:val="1"/>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23EB6"/>
    <w:rsid w:val="00036F9F"/>
    <w:rsid w:val="00041258"/>
    <w:rsid w:val="0004537C"/>
    <w:rsid w:val="00047B19"/>
    <w:rsid w:val="00051383"/>
    <w:rsid w:val="00062FB6"/>
    <w:rsid w:val="000648D6"/>
    <w:rsid w:val="00066C4D"/>
    <w:rsid w:val="00076757"/>
    <w:rsid w:val="0007679C"/>
    <w:rsid w:val="000769AC"/>
    <w:rsid w:val="000829B0"/>
    <w:rsid w:val="0009441D"/>
    <w:rsid w:val="000949CD"/>
    <w:rsid w:val="000967B6"/>
    <w:rsid w:val="000B22C3"/>
    <w:rsid w:val="000B382F"/>
    <w:rsid w:val="000B52F2"/>
    <w:rsid w:val="000D6EC8"/>
    <w:rsid w:val="000D7649"/>
    <w:rsid w:val="000D7F82"/>
    <w:rsid w:val="000E080B"/>
    <w:rsid w:val="000E3CEB"/>
    <w:rsid w:val="000E5EC8"/>
    <w:rsid w:val="000F5039"/>
    <w:rsid w:val="00105D4E"/>
    <w:rsid w:val="00107E61"/>
    <w:rsid w:val="00112658"/>
    <w:rsid w:val="0011318D"/>
    <w:rsid w:val="00114972"/>
    <w:rsid w:val="00115723"/>
    <w:rsid w:val="00120030"/>
    <w:rsid w:val="0014646C"/>
    <w:rsid w:val="00147161"/>
    <w:rsid w:val="00150A08"/>
    <w:rsid w:val="001537E2"/>
    <w:rsid w:val="001606DD"/>
    <w:rsid w:val="00160C2D"/>
    <w:rsid w:val="00162AAA"/>
    <w:rsid w:val="0016700D"/>
    <w:rsid w:val="00174349"/>
    <w:rsid w:val="001802E4"/>
    <w:rsid w:val="00184392"/>
    <w:rsid w:val="00192802"/>
    <w:rsid w:val="00194167"/>
    <w:rsid w:val="00196BCE"/>
    <w:rsid w:val="00196D20"/>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0C42"/>
    <w:rsid w:val="00211947"/>
    <w:rsid w:val="0021520E"/>
    <w:rsid w:val="002212C4"/>
    <w:rsid w:val="00237AA9"/>
    <w:rsid w:val="0024403F"/>
    <w:rsid w:val="002527D6"/>
    <w:rsid w:val="002527FF"/>
    <w:rsid w:val="002702C0"/>
    <w:rsid w:val="0027071E"/>
    <w:rsid w:val="00272F82"/>
    <w:rsid w:val="00284FC0"/>
    <w:rsid w:val="00293978"/>
    <w:rsid w:val="002A07F0"/>
    <w:rsid w:val="002A4A40"/>
    <w:rsid w:val="002A5E83"/>
    <w:rsid w:val="002A5F4C"/>
    <w:rsid w:val="002C23C9"/>
    <w:rsid w:val="002C7B96"/>
    <w:rsid w:val="002E39E9"/>
    <w:rsid w:val="002E5CC3"/>
    <w:rsid w:val="003065F2"/>
    <w:rsid w:val="00312519"/>
    <w:rsid w:val="00316EFB"/>
    <w:rsid w:val="00326121"/>
    <w:rsid w:val="003310BB"/>
    <w:rsid w:val="00335A51"/>
    <w:rsid w:val="00337AF0"/>
    <w:rsid w:val="00341FC8"/>
    <w:rsid w:val="00354B6C"/>
    <w:rsid w:val="00355673"/>
    <w:rsid w:val="00363F41"/>
    <w:rsid w:val="00364EA2"/>
    <w:rsid w:val="003663B8"/>
    <w:rsid w:val="00387261"/>
    <w:rsid w:val="00387780"/>
    <w:rsid w:val="003A08C2"/>
    <w:rsid w:val="003A19EA"/>
    <w:rsid w:val="003B3C83"/>
    <w:rsid w:val="003B488D"/>
    <w:rsid w:val="003C7A03"/>
    <w:rsid w:val="003D2DCB"/>
    <w:rsid w:val="003D6065"/>
    <w:rsid w:val="003D7E18"/>
    <w:rsid w:val="003E18CF"/>
    <w:rsid w:val="003E2A41"/>
    <w:rsid w:val="00406FC1"/>
    <w:rsid w:val="00415620"/>
    <w:rsid w:val="00421993"/>
    <w:rsid w:val="00427619"/>
    <w:rsid w:val="00433023"/>
    <w:rsid w:val="00435F57"/>
    <w:rsid w:val="00442735"/>
    <w:rsid w:val="00443024"/>
    <w:rsid w:val="00445AD6"/>
    <w:rsid w:val="004534E6"/>
    <w:rsid w:val="00455F1C"/>
    <w:rsid w:val="00487181"/>
    <w:rsid w:val="00490100"/>
    <w:rsid w:val="004A154A"/>
    <w:rsid w:val="004A4627"/>
    <w:rsid w:val="004B030C"/>
    <w:rsid w:val="004B6B48"/>
    <w:rsid w:val="004C6461"/>
    <w:rsid w:val="004E0A9C"/>
    <w:rsid w:val="004F7F0A"/>
    <w:rsid w:val="00512893"/>
    <w:rsid w:val="0052012F"/>
    <w:rsid w:val="0052526E"/>
    <w:rsid w:val="005417C2"/>
    <w:rsid w:val="00544B20"/>
    <w:rsid w:val="005523FF"/>
    <w:rsid w:val="005643C8"/>
    <w:rsid w:val="00565582"/>
    <w:rsid w:val="00567F10"/>
    <w:rsid w:val="005A03FC"/>
    <w:rsid w:val="005A63AF"/>
    <w:rsid w:val="005B1FFB"/>
    <w:rsid w:val="005D0509"/>
    <w:rsid w:val="005D14FE"/>
    <w:rsid w:val="005D2568"/>
    <w:rsid w:val="005D6470"/>
    <w:rsid w:val="005F778A"/>
    <w:rsid w:val="0060357E"/>
    <w:rsid w:val="006052E3"/>
    <w:rsid w:val="006053C0"/>
    <w:rsid w:val="00607AFF"/>
    <w:rsid w:val="00613AD1"/>
    <w:rsid w:val="00614E3E"/>
    <w:rsid w:val="0063680C"/>
    <w:rsid w:val="006372A4"/>
    <w:rsid w:val="00640C29"/>
    <w:rsid w:val="0065076C"/>
    <w:rsid w:val="00651DC7"/>
    <w:rsid w:val="006A19D6"/>
    <w:rsid w:val="006A2D84"/>
    <w:rsid w:val="006A45AA"/>
    <w:rsid w:val="006A4E0A"/>
    <w:rsid w:val="006C3478"/>
    <w:rsid w:val="006C38B4"/>
    <w:rsid w:val="006C3B6D"/>
    <w:rsid w:val="006C6B4E"/>
    <w:rsid w:val="006C7C85"/>
    <w:rsid w:val="006D1D43"/>
    <w:rsid w:val="006E07CE"/>
    <w:rsid w:val="006E27F4"/>
    <w:rsid w:val="006E674F"/>
    <w:rsid w:val="006E75FB"/>
    <w:rsid w:val="006F5C08"/>
    <w:rsid w:val="00706551"/>
    <w:rsid w:val="00717DBA"/>
    <w:rsid w:val="00772979"/>
    <w:rsid w:val="0078107D"/>
    <w:rsid w:val="007819D8"/>
    <w:rsid w:val="0078324A"/>
    <w:rsid w:val="00790F33"/>
    <w:rsid w:val="00792225"/>
    <w:rsid w:val="007963B9"/>
    <w:rsid w:val="007975CC"/>
    <w:rsid w:val="007B5EED"/>
    <w:rsid w:val="007D10A5"/>
    <w:rsid w:val="007D798B"/>
    <w:rsid w:val="007E7894"/>
    <w:rsid w:val="007F5F0B"/>
    <w:rsid w:val="007F68BB"/>
    <w:rsid w:val="00804D47"/>
    <w:rsid w:val="00810E1B"/>
    <w:rsid w:val="00813F97"/>
    <w:rsid w:val="0082382C"/>
    <w:rsid w:val="008315D8"/>
    <w:rsid w:val="008341A9"/>
    <w:rsid w:val="00835A5D"/>
    <w:rsid w:val="00841761"/>
    <w:rsid w:val="008418CE"/>
    <w:rsid w:val="0084240C"/>
    <w:rsid w:val="00844C3D"/>
    <w:rsid w:val="00845D42"/>
    <w:rsid w:val="0085647B"/>
    <w:rsid w:val="00856EA6"/>
    <w:rsid w:val="00874227"/>
    <w:rsid w:val="00882A65"/>
    <w:rsid w:val="0088753B"/>
    <w:rsid w:val="008B31EC"/>
    <w:rsid w:val="008C1E7D"/>
    <w:rsid w:val="008C1F6C"/>
    <w:rsid w:val="008D7FDB"/>
    <w:rsid w:val="008E38D9"/>
    <w:rsid w:val="008F7320"/>
    <w:rsid w:val="008F7F4A"/>
    <w:rsid w:val="00914A43"/>
    <w:rsid w:val="009175AD"/>
    <w:rsid w:val="00917735"/>
    <w:rsid w:val="00917CE8"/>
    <w:rsid w:val="00920BC3"/>
    <w:rsid w:val="00922858"/>
    <w:rsid w:val="00923065"/>
    <w:rsid w:val="00930150"/>
    <w:rsid w:val="009361F5"/>
    <w:rsid w:val="00944BDE"/>
    <w:rsid w:val="009473B1"/>
    <w:rsid w:val="00950257"/>
    <w:rsid w:val="00965468"/>
    <w:rsid w:val="00976204"/>
    <w:rsid w:val="0099069F"/>
    <w:rsid w:val="009A7D56"/>
    <w:rsid w:val="009B2381"/>
    <w:rsid w:val="009B24C3"/>
    <w:rsid w:val="009C5635"/>
    <w:rsid w:val="009C5CF1"/>
    <w:rsid w:val="009D229B"/>
    <w:rsid w:val="009D7386"/>
    <w:rsid w:val="009F1FAD"/>
    <w:rsid w:val="009F2044"/>
    <w:rsid w:val="00A06245"/>
    <w:rsid w:val="00A07AB2"/>
    <w:rsid w:val="00A20CAD"/>
    <w:rsid w:val="00A228CA"/>
    <w:rsid w:val="00A23853"/>
    <w:rsid w:val="00A43B4A"/>
    <w:rsid w:val="00A5494C"/>
    <w:rsid w:val="00A6655F"/>
    <w:rsid w:val="00A72680"/>
    <w:rsid w:val="00A774F0"/>
    <w:rsid w:val="00A92102"/>
    <w:rsid w:val="00A936A8"/>
    <w:rsid w:val="00AA71F3"/>
    <w:rsid w:val="00AB41AB"/>
    <w:rsid w:val="00AC3912"/>
    <w:rsid w:val="00AC6EF8"/>
    <w:rsid w:val="00AC784D"/>
    <w:rsid w:val="00AE2149"/>
    <w:rsid w:val="00AE6047"/>
    <w:rsid w:val="00AF0DD7"/>
    <w:rsid w:val="00AF12DC"/>
    <w:rsid w:val="00AF26BD"/>
    <w:rsid w:val="00AF4B13"/>
    <w:rsid w:val="00AF4F40"/>
    <w:rsid w:val="00B03484"/>
    <w:rsid w:val="00B07DA5"/>
    <w:rsid w:val="00B1377B"/>
    <w:rsid w:val="00B15172"/>
    <w:rsid w:val="00B50447"/>
    <w:rsid w:val="00B54539"/>
    <w:rsid w:val="00B706B5"/>
    <w:rsid w:val="00B71C0F"/>
    <w:rsid w:val="00B71FFA"/>
    <w:rsid w:val="00B80C96"/>
    <w:rsid w:val="00B9170A"/>
    <w:rsid w:val="00B97DE4"/>
    <w:rsid w:val="00BA7652"/>
    <w:rsid w:val="00BB6109"/>
    <w:rsid w:val="00BD407A"/>
    <w:rsid w:val="00BE0D95"/>
    <w:rsid w:val="00BE451E"/>
    <w:rsid w:val="00C02073"/>
    <w:rsid w:val="00C03B34"/>
    <w:rsid w:val="00C04A0C"/>
    <w:rsid w:val="00C12601"/>
    <w:rsid w:val="00C14B25"/>
    <w:rsid w:val="00C215C5"/>
    <w:rsid w:val="00C40092"/>
    <w:rsid w:val="00C506E2"/>
    <w:rsid w:val="00C6232B"/>
    <w:rsid w:val="00C71EED"/>
    <w:rsid w:val="00C72B57"/>
    <w:rsid w:val="00C86A2B"/>
    <w:rsid w:val="00CA0163"/>
    <w:rsid w:val="00CA6BF8"/>
    <w:rsid w:val="00CB2D05"/>
    <w:rsid w:val="00CC01F6"/>
    <w:rsid w:val="00CF40E4"/>
    <w:rsid w:val="00D12756"/>
    <w:rsid w:val="00D12E37"/>
    <w:rsid w:val="00D31419"/>
    <w:rsid w:val="00D356C7"/>
    <w:rsid w:val="00D41D0B"/>
    <w:rsid w:val="00D47430"/>
    <w:rsid w:val="00D53D73"/>
    <w:rsid w:val="00D6203D"/>
    <w:rsid w:val="00D648A3"/>
    <w:rsid w:val="00D6579E"/>
    <w:rsid w:val="00D70F6F"/>
    <w:rsid w:val="00D85F48"/>
    <w:rsid w:val="00D9498C"/>
    <w:rsid w:val="00DB5F45"/>
    <w:rsid w:val="00DE2FE2"/>
    <w:rsid w:val="00DE30F0"/>
    <w:rsid w:val="00DE5515"/>
    <w:rsid w:val="00DF71B2"/>
    <w:rsid w:val="00E12D3D"/>
    <w:rsid w:val="00E13AC5"/>
    <w:rsid w:val="00E1586B"/>
    <w:rsid w:val="00E40184"/>
    <w:rsid w:val="00E41FEF"/>
    <w:rsid w:val="00E6079C"/>
    <w:rsid w:val="00E64091"/>
    <w:rsid w:val="00E7584A"/>
    <w:rsid w:val="00E82262"/>
    <w:rsid w:val="00E822BE"/>
    <w:rsid w:val="00E95C4C"/>
    <w:rsid w:val="00E966D1"/>
    <w:rsid w:val="00EA17DC"/>
    <w:rsid w:val="00EA2F79"/>
    <w:rsid w:val="00EA65D7"/>
    <w:rsid w:val="00EB47B1"/>
    <w:rsid w:val="00EB51F9"/>
    <w:rsid w:val="00ED286B"/>
    <w:rsid w:val="00EF1CE5"/>
    <w:rsid w:val="00EF5F99"/>
    <w:rsid w:val="00F00420"/>
    <w:rsid w:val="00F1297D"/>
    <w:rsid w:val="00F221B2"/>
    <w:rsid w:val="00F22274"/>
    <w:rsid w:val="00F27178"/>
    <w:rsid w:val="00F31081"/>
    <w:rsid w:val="00F31353"/>
    <w:rsid w:val="00F636F1"/>
    <w:rsid w:val="00F7170A"/>
    <w:rsid w:val="00F8294F"/>
    <w:rsid w:val="00F82F21"/>
    <w:rsid w:val="00F836BB"/>
    <w:rsid w:val="00F8547D"/>
    <w:rsid w:val="00F86CCF"/>
    <w:rsid w:val="00F874D2"/>
    <w:rsid w:val="00F93D76"/>
    <w:rsid w:val="00F96196"/>
    <w:rsid w:val="00FC12F5"/>
    <w:rsid w:val="00FD101E"/>
    <w:rsid w:val="00FD2833"/>
    <w:rsid w:val="00FD2D29"/>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750E"/>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 w:type="paragraph" w:styleId="BodyText">
    <w:name w:val="Body Text"/>
    <w:basedOn w:val="Normal"/>
    <w:link w:val="BodyTextChar"/>
    <w:rsid w:val="00FD2D29"/>
    <w:pPr>
      <w:widowControl/>
      <w:suppressAutoHyphens w:val="0"/>
      <w:autoSpaceDE/>
      <w:autoSpaceDN/>
      <w:adjustRightInd/>
      <w:spacing w:line="240" w:lineRule="auto"/>
    </w:pPr>
    <w:rPr>
      <w:rFonts w:ascii="Garamond" w:eastAsia="Times" w:hAnsi="Garamond" w:cs="Times New Roman"/>
      <w:noProof/>
      <w:color w:val="auto"/>
      <w:sz w:val="32"/>
    </w:rPr>
  </w:style>
  <w:style w:type="character" w:customStyle="1" w:styleId="BodyTextChar">
    <w:name w:val="Body Text Char"/>
    <w:basedOn w:val="DefaultParagraphFont"/>
    <w:link w:val="BodyText"/>
    <w:rsid w:val="00FD2D29"/>
    <w:rPr>
      <w:rFonts w:ascii="Garamond" w:eastAsia="Times" w:hAnsi="Garamond" w:cs="Times New Roman"/>
      <w:noProof/>
      <w:sz w:val="32"/>
      <w:szCs w:val="20"/>
      <w:lang w:val="en-US"/>
    </w:rPr>
  </w:style>
  <w:style w:type="character" w:customStyle="1" w:styleId="blsp-spelling-corrected">
    <w:name w:val="blsp-spelling-corrected"/>
    <w:basedOn w:val="DefaultParagraphFont"/>
    <w:rsid w:val="0030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51548277">
      <w:bodyDiv w:val="1"/>
      <w:marLeft w:val="0"/>
      <w:marRight w:val="0"/>
      <w:marTop w:val="0"/>
      <w:marBottom w:val="0"/>
      <w:divBdr>
        <w:top w:val="none" w:sz="0" w:space="0" w:color="auto"/>
        <w:left w:val="none" w:sz="0" w:space="0" w:color="auto"/>
        <w:bottom w:val="none" w:sz="0" w:space="0" w:color="auto"/>
        <w:right w:val="none" w:sz="0" w:space="0" w:color="auto"/>
      </w:divBdr>
      <w:divsChild>
        <w:div w:id="612710206">
          <w:marLeft w:val="0"/>
          <w:marRight w:val="0"/>
          <w:marTop w:val="0"/>
          <w:marBottom w:val="0"/>
          <w:divBdr>
            <w:top w:val="none" w:sz="0" w:space="0" w:color="auto"/>
            <w:left w:val="none" w:sz="0" w:space="0" w:color="auto"/>
            <w:bottom w:val="none" w:sz="0" w:space="0" w:color="auto"/>
            <w:right w:val="none" w:sz="0" w:space="0" w:color="auto"/>
          </w:divBdr>
        </w:div>
        <w:div w:id="1527676009">
          <w:marLeft w:val="0"/>
          <w:marRight w:val="0"/>
          <w:marTop w:val="0"/>
          <w:marBottom w:val="0"/>
          <w:divBdr>
            <w:top w:val="none" w:sz="0" w:space="0" w:color="auto"/>
            <w:left w:val="none" w:sz="0" w:space="0" w:color="auto"/>
            <w:bottom w:val="none" w:sz="0" w:space="0" w:color="auto"/>
            <w:right w:val="none" w:sz="0" w:space="0" w:color="auto"/>
          </w:divBdr>
        </w:div>
        <w:div w:id="2061513556">
          <w:marLeft w:val="0"/>
          <w:marRight w:val="0"/>
          <w:marTop w:val="0"/>
          <w:marBottom w:val="0"/>
          <w:divBdr>
            <w:top w:val="none" w:sz="0" w:space="0" w:color="auto"/>
            <w:left w:val="none" w:sz="0" w:space="0" w:color="auto"/>
            <w:bottom w:val="none" w:sz="0" w:space="0" w:color="auto"/>
            <w:right w:val="none" w:sz="0" w:space="0" w:color="auto"/>
          </w:divBdr>
        </w:div>
        <w:div w:id="787743712">
          <w:marLeft w:val="0"/>
          <w:marRight w:val="0"/>
          <w:marTop w:val="0"/>
          <w:marBottom w:val="0"/>
          <w:divBdr>
            <w:top w:val="none" w:sz="0" w:space="0" w:color="auto"/>
            <w:left w:val="none" w:sz="0" w:space="0" w:color="auto"/>
            <w:bottom w:val="none" w:sz="0" w:space="0" w:color="auto"/>
            <w:right w:val="none" w:sz="0" w:space="0" w:color="auto"/>
          </w:divBdr>
        </w:div>
        <w:div w:id="648171633">
          <w:marLeft w:val="0"/>
          <w:marRight w:val="0"/>
          <w:marTop w:val="0"/>
          <w:marBottom w:val="0"/>
          <w:divBdr>
            <w:top w:val="none" w:sz="0" w:space="0" w:color="auto"/>
            <w:left w:val="none" w:sz="0" w:space="0" w:color="auto"/>
            <w:bottom w:val="none" w:sz="0" w:space="0" w:color="auto"/>
            <w:right w:val="none" w:sz="0" w:space="0" w:color="auto"/>
          </w:divBdr>
        </w:div>
      </w:divsChild>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15440869">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985285360">
      <w:bodyDiv w:val="1"/>
      <w:marLeft w:val="0"/>
      <w:marRight w:val="0"/>
      <w:marTop w:val="0"/>
      <w:marBottom w:val="0"/>
      <w:divBdr>
        <w:top w:val="none" w:sz="0" w:space="0" w:color="auto"/>
        <w:left w:val="none" w:sz="0" w:space="0" w:color="auto"/>
        <w:bottom w:val="none" w:sz="0" w:space="0" w:color="auto"/>
        <w:right w:val="none" w:sz="0" w:space="0" w:color="auto"/>
      </w:divBdr>
      <w:divsChild>
        <w:div w:id="165945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07966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5">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266236">
      <w:bodyDiv w:val="1"/>
      <w:marLeft w:val="0"/>
      <w:marRight w:val="0"/>
      <w:marTop w:val="0"/>
      <w:marBottom w:val="0"/>
      <w:divBdr>
        <w:top w:val="none" w:sz="0" w:space="0" w:color="auto"/>
        <w:left w:val="none" w:sz="0" w:space="0" w:color="auto"/>
        <w:bottom w:val="none" w:sz="0" w:space="0" w:color="auto"/>
        <w:right w:val="none" w:sz="0" w:space="0" w:color="auto"/>
      </w:divBdr>
    </w:div>
    <w:div w:id="1420709689">
      <w:bodyDiv w:val="1"/>
      <w:marLeft w:val="0"/>
      <w:marRight w:val="0"/>
      <w:marTop w:val="0"/>
      <w:marBottom w:val="0"/>
      <w:divBdr>
        <w:top w:val="none" w:sz="0" w:space="0" w:color="auto"/>
        <w:left w:val="none" w:sz="0" w:space="0" w:color="auto"/>
        <w:bottom w:val="none" w:sz="0" w:space="0" w:color="auto"/>
        <w:right w:val="none" w:sz="0" w:space="0" w:color="auto"/>
      </w:divBdr>
      <w:divsChild>
        <w:div w:id="19083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40112550">
      <w:bodyDiv w:val="1"/>
      <w:marLeft w:val="0"/>
      <w:marRight w:val="0"/>
      <w:marTop w:val="0"/>
      <w:marBottom w:val="0"/>
      <w:divBdr>
        <w:top w:val="none" w:sz="0" w:space="0" w:color="auto"/>
        <w:left w:val="none" w:sz="0" w:space="0" w:color="auto"/>
        <w:bottom w:val="none" w:sz="0" w:space="0" w:color="auto"/>
        <w:right w:val="none" w:sz="0" w:space="0" w:color="auto"/>
      </w:divBdr>
      <w:divsChild>
        <w:div w:id="375933498">
          <w:marLeft w:val="0"/>
          <w:marRight w:val="0"/>
          <w:marTop w:val="0"/>
          <w:marBottom w:val="0"/>
          <w:divBdr>
            <w:top w:val="none" w:sz="0" w:space="0" w:color="auto"/>
            <w:left w:val="none" w:sz="0" w:space="0" w:color="auto"/>
            <w:bottom w:val="none" w:sz="0" w:space="0" w:color="auto"/>
            <w:right w:val="none" w:sz="0" w:space="0" w:color="auto"/>
          </w:divBdr>
          <w:divsChild>
            <w:div w:id="223298154">
              <w:marLeft w:val="0"/>
              <w:marRight w:val="0"/>
              <w:marTop w:val="0"/>
              <w:marBottom w:val="0"/>
              <w:divBdr>
                <w:top w:val="none" w:sz="0" w:space="0" w:color="auto"/>
                <w:left w:val="none" w:sz="0" w:space="0" w:color="auto"/>
                <w:bottom w:val="none" w:sz="0" w:space="0" w:color="auto"/>
                <w:right w:val="none" w:sz="0" w:space="0" w:color="auto"/>
              </w:divBdr>
            </w:div>
            <w:div w:id="2004746531">
              <w:marLeft w:val="0"/>
              <w:marRight w:val="0"/>
              <w:marTop w:val="0"/>
              <w:marBottom w:val="0"/>
              <w:divBdr>
                <w:top w:val="none" w:sz="0" w:space="0" w:color="auto"/>
                <w:left w:val="none" w:sz="0" w:space="0" w:color="auto"/>
                <w:bottom w:val="none" w:sz="0" w:space="0" w:color="auto"/>
                <w:right w:val="none" w:sz="0" w:space="0" w:color="auto"/>
              </w:divBdr>
            </w:div>
          </w:divsChild>
        </w:div>
        <w:div w:id="1111973397">
          <w:marLeft w:val="0"/>
          <w:marRight w:val="0"/>
          <w:marTop w:val="0"/>
          <w:marBottom w:val="0"/>
          <w:divBdr>
            <w:top w:val="none" w:sz="0" w:space="0" w:color="auto"/>
            <w:left w:val="none" w:sz="0" w:space="0" w:color="auto"/>
            <w:bottom w:val="none" w:sz="0" w:space="0" w:color="auto"/>
            <w:right w:val="none" w:sz="0" w:space="0" w:color="auto"/>
          </w:divBdr>
        </w:div>
        <w:div w:id="1635326216">
          <w:marLeft w:val="0"/>
          <w:marRight w:val="0"/>
          <w:marTop w:val="0"/>
          <w:marBottom w:val="0"/>
          <w:divBdr>
            <w:top w:val="none" w:sz="0" w:space="0" w:color="auto"/>
            <w:left w:val="none" w:sz="0" w:space="0" w:color="auto"/>
            <w:bottom w:val="none" w:sz="0" w:space="0" w:color="auto"/>
            <w:right w:val="none" w:sz="0" w:space="0" w:color="auto"/>
          </w:divBdr>
        </w:div>
      </w:divsChild>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696807762">
      <w:bodyDiv w:val="1"/>
      <w:marLeft w:val="0"/>
      <w:marRight w:val="0"/>
      <w:marTop w:val="0"/>
      <w:marBottom w:val="0"/>
      <w:divBdr>
        <w:top w:val="none" w:sz="0" w:space="0" w:color="auto"/>
        <w:left w:val="none" w:sz="0" w:space="0" w:color="auto"/>
        <w:bottom w:val="none" w:sz="0" w:space="0" w:color="auto"/>
        <w:right w:val="none" w:sz="0" w:space="0" w:color="auto"/>
      </w:divBdr>
      <w:divsChild>
        <w:div w:id="41212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8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5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sChild>
        <w:div w:id="1029261246">
          <w:marLeft w:val="0"/>
          <w:marRight w:val="0"/>
          <w:marTop w:val="0"/>
          <w:marBottom w:val="0"/>
          <w:divBdr>
            <w:top w:val="none" w:sz="0" w:space="0" w:color="auto"/>
            <w:left w:val="none" w:sz="0" w:space="0" w:color="auto"/>
            <w:bottom w:val="none" w:sz="0" w:space="0" w:color="auto"/>
            <w:right w:val="none" w:sz="0" w:space="0" w:color="auto"/>
          </w:divBdr>
        </w:div>
        <w:div w:id="1283462735">
          <w:marLeft w:val="0"/>
          <w:marRight w:val="0"/>
          <w:marTop w:val="0"/>
          <w:marBottom w:val="0"/>
          <w:divBdr>
            <w:top w:val="none" w:sz="0" w:space="0" w:color="auto"/>
            <w:left w:val="none" w:sz="0" w:space="0" w:color="auto"/>
            <w:bottom w:val="none" w:sz="0" w:space="0" w:color="auto"/>
            <w:right w:val="none" w:sz="0" w:space="0" w:color="auto"/>
          </w:divBdr>
          <w:divsChild>
            <w:div w:id="1586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9724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7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77070">
      <w:bodyDiv w:val="1"/>
      <w:marLeft w:val="0"/>
      <w:marRight w:val="0"/>
      <w:marTop w:val="0"/>
      <w:marBottom w:val="0"/>
      <w:divBdr>
        <w:top w:val="none" w:sz="0" w:space="0" w:color="auto"/>
        <w:left w:val="none" w:sz="0" w:space="0" w:color="auto"/>
        <w:bottom w:val="none" w:sz="0" w:space="0" w:color="auto"/>
        <w:right w:val="none" w:sz="0" w:space="0" w:color="auto"/>
      </w:divBdr>
      <w:divsChild>
        <w:div w:id="84818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35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8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textweek.com/yeara/epipha5.htm" TargetMode="External"/><Relationship Id="rId18" Type="http://schemas.openxmlformats.org/officeDocument/2006/relationships/hyperlink" Target="http://sacredis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uceprewer.com" TargetMode="External"/><Relationship Id="rId12" Type="http://schemas.openxmlformats.org/officeDocument/2006/relationships/hyperlink" Target="https://togethertocelebrate.com.au/" TargetMode="External"/><Relationship Id="rId17" Type="http://schemas.openxmlformats.org/officeDocument/2006/relationships/hyperlink" Target="http://seedstuff.blogspot.com.au/" TargetMode="External"/><Relationship Id="rId2" Type="http://schemas.openxmlformats.org/officeDocument/2006/relationships/styles" Target="styles.xml"/><Relationship Id="rId16" Type="http://schemas.openxmlformats.org/officeDocument/2006/relationships/hyperlink" Target="http://www.laughingbird.net/LaughingBird/Welcome.html" TargetMode="External"/><Relationship Id="rId20" Type="http://schemas.openxmlformats.org/officeDocument/2006/relationships/hyperlink" Target="http://thebillabong.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ythewell.com.au/" TargetMode="External"/><Relationship Id="rId5" Type="http://schemas.openxmlformats.org/officeDocument/2006/relationships/footnotes" Target="footnotes.xml"/><Relationship Id="rId15" Type="http://schemas.openxmlformats.org/officeDocument/2006/relationships/hyperlink" Target="http://www.bruceprewer.com/" TargetMode="External"/><Relationship Id="rId10" Type="http://schemas.openxmlformats.org/officeDocument/2006/relationships/hyperlink" Target="http://www.biblegateway.com" TargetMode="External"/><Relationship Id="rId19" Type="http://schemas.openxmlformats.org/officeDocument/2006/relationships/hyperlink" Target="http://togethertocelebrate.com.au/" TargetMode="Externa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s://www.macedonrangesunitingchurch.org.au/resources-and-event-di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3</cp:revision>
  <dcterms:created xsi:type="dcterms:W3CDTF">2020-01-14T02:39:00Z</dcterms:created>
  <dcterms:modified xsi:type="dcterms:W3CDTF">2020-01-14T03:02:00Z</dcterms:modified>
</cp:coreProperties>
</file>